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6D" w:rsidRPr="00F758AD" w:rsidRDefault="00E9456D" w:rsidP="00E9456D">
      <w:pPr>
        <w:ind w:left="-1080" w:firstLine="1080"/>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Pr="0073543F" w:rsidRDefault="00E9456D" w:rsidP="00E9456D">
      <w:pPr>
        <w:ind w:left="426" w:firstLine="425"/>
        <w:jc w:val="both"/>
        <w:rPr>
          <w:rFonts w:ascii="Times New Roman" w:hAnsi="Times New Roman" w:cs="Times New Roman"/>
        </w:rPr>
      </w:pPr>
    </w:p>
    <w:p w:rsidR="00E9456D" w:rsidRPr="0073543F" w:rsidRDefault="00E9456D" w:rsidP="00E9456D">
      <w:pPr>
        <w:ind w:left="426" w:firstLine="425"/>
        <w:jc w:val="both"/>
        <w:rPr>
          <w:rFonts w:ascii="Times New Roman" w:hAnsi="Times New Roman" w:cs="Times New Roman"/>
          <w:b/>
          <w:sz w:val="56"/>
          <w:szCs w:val="56"/>
        </w:rPr>
      </w:pPr>
    </w:p>
    <w:p w:rsidR="00E9456D" w:rsidRPr="0073543F" w:rsidRDefault="00E9456D" w:rsidP="00E9456D">
      <w:pPr>
        <w:ind w:left="426" w:firstLine="425"/>
        <w:jc w:val="center"/>
        <w:rPr>
          <w:rFonts w:ascii="Times New Roman" w:hAnsi="Times New Roman" w:cs="Times New Roman"/>
          <w:b/>
          <w:sz w:val="56"/>
          <w:szCs w:val="56"/>
        </w:rPr>
      </w:pPr>
      <w:r w:rsidRPr="0073543F">
        <w:rPr>
          <w:rFonts w:ascii="Times New Roman" w:hAnsi="Times New Roman" w:cs="Times New Roman"/>
          <w:b/>
          <w:sz w:val="56"/>
          <w:szCs w:val="56"/>
        </w:rPr>
        <w:t>Отчет                                                                         о результатах самообследования  МКДОУ «Детский сад №</w:t>
      </w:r>
      <w:r w:rsidR="00F855E7" w:rsidRPr="00F855E7">
        <w:rPr>
          <w:rFonts w:ascii="Times New Roman" w:hAnsi="Times New Roman" w:cs="Times New Roman"/>
          <w:b/>
          <w:sz w:val="56"/>
          <w:szCs w:val="56"/>
        </w:rPr>
        <w:t xml:space="preserve"> 1</w:t>
      </w:r>
      <w:r w:rsidR="00F855E7">
        <w:rPr>
          <w:rFonts w:ascii="Times New Roman" w:hAnsi="Times New Roman" w:cs="Times New Roman"/>
          <w:b/>
          <w:sz w:val="56"/>
          <w:szCs w:val="56"/>
        </w:rPr>
        <w:t>«Теремок</w:t>
      </w:r>
      <w:r w:rsidRPr="0073543F">
        <w:rPr>
          <w:rFonts w:ascii="Times New Roman" w:hAnsi="Times New Roman" w:cs="Times New Roman"/>
          <w:b/>
          <w:sz w:val="56"/>
          <w:szCs w:val="56"/>
        </w:rPr>
        <w:t xml:space="preserve">»                                             </w:t>
      </w:r>
      <w:r w:rsidR="00F855E7">
        <w:rPr>
          <w:rFonts w:ascii="Times New Roman" w:hAnsi="Times New Roman" w:cs="Times New Roman"/>
          <w:b/>
          <w:sz w:val="56"/>
          <w:szCs w:val="56"/>
        </w:rPr>
        <w:t>с. Белые</w:t>
      </w:r>
      <w:proofErr w:type="gramStart"/>
      <w:r w:rsidR="00F855E7">
        <w:rPr>
          <w:rFonts w:ascii="Times New Roman" w:hAnsi="Times New Roman" w:cs="Times New Roman"/>
          <w:b/>
          <w:sz w:val="56"/>
          <w:szCs w:val="56"/>
        </w:rPr>
        <w:t xml:space="preserve"> К</w:t>
      </w:r>
      <w:proofErr w:type="gramEnd"/>
      <w:r w:rsidR="00F855E7">
        <w:rPr>
          <w:rFonts w:ascii="Times New Roman" w:hAnsi="Times New Roman" w:cs="Times New Roman"/>
          <w:b/>
          <w:sz w:val="56"/>
          <w:szCs w:val="56"/>
        </w:rPr>
        <w:t>опани</w:t>
      </w:r>
    </w:p>
    <w:p w:rsidR="00E9456D" w:rsidRPr="0073543F" w:rsidRDefault="00F855E7" w:rsidP="00F855E7">
      <w:pPr>
        <w:tabs>
          <w:tab w:val="left" w:pos="2610"/>
        </w:tabs>
        <w:ind w:left="426" w:firstLine="425"/>
        <w:jc w:val="center"/>
        <w:rPr>
          <w:rFonts w:ascii="Times New Roman" w:hAnsi="Times New Roman" w:cs="Times New Roman"/>
          <w:b/>
          <w:sz w:val="56"/>
          <w:szCs w:val="56"/>
        </w:rPr>
      </w:pPr>
      <w:r>
        <w:rPr>
          <w:rFonts w:ascii="Times New Roman" w:hAnsi="Times New Roman" w:cs="Times New Roman"/>
          <w:b/>
          <w:sz w:val="56"/>
          <w:szCs w:val="56"/>
        </w:rPr>
        <w:t xml:space="preserve">за </w:t>
      </w:r>
      <w:r w:rsidR="00E9456D" w:rsidRPr="0073543F">
        <w:rPr>
          <w:rFonts w:ascii="Times New Roman" w:hAnsi="Times New Roman" w:cs="Times New Roman"/>
          <w:b/>
          <w:sz w:val="56"/>
          <w:szCs w:val="56"/>
        </w:rPr>
        <w:t>20</w:t>
      </w:r>
      <w:r w:rsidR="00E3302E" w:rsidRPr="00E3302E">
        <w:rPr>
          <w:rFonts w:ascii="Times New Roman" w:hAnsi="Times New Roman" w:cs="Times New Roman"/>
          <w:b/>
          <w:sz w:val="56"/>
          <w:szCs w:val="56"/>
        </w:rPr>
        <w:t>20</w:t>
      </w:r>
      <w:r w:rsidR="00E9456D" w:rsidRPr="0073543F">
        <w:rPr>
          <w:rFonts w:ascii="Times New Roman" w:hAnsi="Times New Roman" w:cs="Times New Roman"/>
          <w:b/>
          <w:sz w:val="56"/>
          <w:szCs w:val="56"/>
        </w:rPr>
        <w:t>-20</w:t>
      </w:r>
      <w:r>
        <w:rPr>
          <w:rFonts w:ascii="Times New Roman" w:hAnsi="Times New Roman" w:cs="Times New Roman"/>
          <w:b/>
          <w:sz w:val="56"/>
          <w:szCs w:val="56"/>
        </w:rPr>
        <w:t>2</w:t>
      </w:r>
      <w:r w:rsidR="00E3302E" w:rsidRPr="00E3302E">
        <w:rPr>
          <w:rFonts w:ascii="Times New Roman" w:hAnsi="Times New Roman" w:cs="Times New Roman"/>
          <w:b/>
          <w:sz w:val="56"/>
          <w:szCs w:val="56"/>
        </w:rPr>
        <w:t>1</w:t>
      </w:r>
      <w:r w:rsidR="00E9456D" w:rsidRPr="0073543F">
        <w:rPr>
          <w:rFonts w:ascii="Times New Roman" w:hAnsi="Times New Roman" w:cs="Times New Roman"/>
          <w:b/>
          <w:sz w:val="56"/>
          <w:szCs w:val="56"/>
        </w:rPr>
        <w:t xml:space="preserve"> учебный год</w:t>
      </w: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Default="00E9456D" w:rsidP="00E9456D">
      <w:pPr>
        <w:ind w:left="426" w:firstLine="425"/>
        <w:jc w:val="both"/>
        <w:rPr>
          <w:rFonts w:ascii="Times New Roman" w:hAnsi="Times New Roman" w:cs="Times New Roman"/>
        </w:rPr>
      </w:pP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lastRenderedPageBreak/>
        <w:t>Отчет о результатах самообследования  МКДОУ «Детский сад №</w:t>
      </w:r>
      <w:r w:rsidR="00F855E7">
        <w:rPr>
          <w:rFonts w:ascii="Times New Roman" w:hAnsi="Times New Roman" w:cs="Times New Roman"/>
        </w:rPr>
        <w:t xml:space="preserve"> 1</w:t>
      </w:r>
      <w:r w:rsidRPr="00B2520E">
        <w:rPr>
          <w:rFonts w:ascii="Times New Roman" w:hAnsi="Times New Roman" w:cs="Times New Roman"/>
        </w:rPr>
        <w:t xml:space="preserve"> «</w:t>
      </w:r>
      <w:r w:rsidR="00F855E7">
        <w:rPr>
          <w:rFonts w:ascii="Times New Roman" w:hAnsi="Times New Roman" w:cs="Times New Roman"/>
        </w:rPr>
        <w:t>Теремок</w:t>
      </w:r>
      <w:r w:rsidRPr="00B2520E">
        <w:rPr>
          <w:rFonts w:ascii="Times New Roman" w:hAnsi="Times New Roman" w:cs="Times New Roman"/>
        </w:rPr>
        <w:t xml:space="preserve">» с. </w:t>
      </w:r>
      <w:r w:rsidR="00F855E7">
        <w:rPr>
          <w:rFonts w:ascii="Times New Roman" w:hAnsi="Times New Roman" w:cs="Times New Roman"/>
        </w:rPr>
        <w:t>Белые</w:t>
      </w:r>
      <w:proofErr w:type="gramStart"/>
      <w:r w:rsidR="00F855E7">
        <w:rPr>
          <w:rFonts w:ascii="Times New Roman" w:hAnsi="Times New Roman" w:cs="Times New Roman"/>
        </w:rPr>
        <w:t xml:space="preserve"> К</w:t>
      </w:r>
      <w:proofErr w:type="gramEnd"/>
      <w:r w:rsidR="00F855E7">
        <w:rPr>
          <w:rFonts w:ascii="Times New Roman" w:hAnsi="Times New Roman" w:cs="Times New Roman"/>
        </w:rPr>
        <w:t>опани</w:t>
      </w:r>
      <w:r w:rsidRPr="00B2520E">
        <w:rPr>
          <w:rFonts w:ascii="Times New Roman" w:hAnsi="Times New Roman" w:cs="Times New Roman"/>
        </w:rPr>
        <w:t xml:space="preserve"> является средством обеспечения информационной открытости и прозрачности функционирования детского сада, составлен с целью широкого информирования родительской общественности о деятельности дошко</w:t>
      </w:r>
      <w:r>
        <w:rPr>
          <w:rFonts w:ascii="Times New Roman" w:hAnsi="Times New Roman" w:cs="Times New Roman"/>
        </w:rPr>
        <w:t>льного учреждения за 20</w:t>
      </w:r>
      <w:r w:rsidR="00E3302E" w:rsidRPr="00E3302E">
        <w:rPr>
          <w:rFonts w:ascii="Times New Roman" w:hAnsi="Times New Roman" w:cs="Times New Roman"/>
        </w:rPr>
        <w:t>20</w:t>
      </w:r>
      <w:r w:rsidR="00F855E7">
        <w:rPr>
          <w:rFonts w:ascii="Times New Roman" w:hAnsi="Times New Roman" w:cs="Times New Roman"/>
        </w:rPr>
        <w:t>-202</w:t>
      </w:r>
      <w:r w:rsidR="00E3302E" w:rsidRPr="00E3302E">
        <w:rPr>
          <w:rFonts w:ascii="Times New Roman" w:hAnsi="Times New Roman" w:cs="Times New Roman"/>
        </w:rPr>
        <w:t>1</w:t>
      </w:r>
      <w:r w:rsidRPr="00B2520E">
        <w:rPr>
          <w:rFonts w:ascii="Times New Roman" w:hAnsi="Times New Roman" w:cs="Times New Roman"/>
        </w:rPr>
        <w:t xml:space="preserve"> учебный год.</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Отчет отражает состояние дел в дошкольном образовательном учреждении и рез</w:t>
      </w:r>
      <w:r>
        <w:rPr>
          <w:rFonts w:ascii="Times New Roman" w:hAnsi="Times New Roman" w:cs="Times New Roman"/>
        </w:rPr>
        <w:t>ультаты его деятельности за 20</w:t>
      </w:r>
      <w:r w:rsidR="00E3302E" w:rsidRPr="00E3302E">
        <w:rPr>
          <w:rFonts w:ascii="Times New Roman" w:hAnsi="Times New Roman" w:cs="Times New Roman"/>
        </w:rPr>
        <w:t>20</w:t>
      </w:r>
      <w:r>
        <w:rPr>
          <w:rFonts w:ascii="Times New Roman" w:hAnsi="Times New Roman" w:cs="Times New Roman"/>
        </w:rPr>
        <w:t>-20</w:t>
      </w:r>
      <w:r w:rsidR="00F855E7">
        <w:rPr>
          <w:rFonts w:ascii="Times New Roman" w:hAnsi="Times New Roman" w:cs="Times New Roman"/>
        </w:rPr>
        <w:t>2</w:t>
      </w:r>
      <w:r w:rsidR="00E3302E" w:rsidRPr="00E3302E">
        <w:rPr>
          <w:rFonts w:ascii="Times New Roman" w:hAnsi="Times New Roman" w:cs="Times New Roman"/>
        </w:rPr>
        <w:t>1</w:t>
      </w:r>
      <w:r w:rsidRPr="00B2520E">
        <w:rPr>
          <w:rFonts w:ascii="Times New Roman" w:hAnsi="Times New Roman" w:cs="Times New Roman"/>
        </w:rPr>
        <w:t xml:space="preserve"> учебный год.</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 Отчет о результатах самообследования  составлен на основании следующих материалов:</w:t>
      </w:r>
    </w:p>
    <w:p w:rsidR="00E9456D" w:rsidRPr="00B2520E" w:rsidRDefault="00E9456D" w:rsidP="00E9456D">
      <w:pPr>
        <w:numPr>
          <w:ilvl w:val="0"/>
          <w:numId w:val="1"/>
        </w:numPr>
        <w:tabs>
          <w:tab w:val="clear" w:pos="720"/>
        </w:tabs>
        <w:spacing w:after="0" w:line="240" w:lineRule="auto"/>
        <w:ind w:left="426" w:firstLine="425"/>
        <w:jc w:val="both"/>
        <w:rPr>
          <w:rFonts w:ascii="Times New Roman" w:hAnsi="Times New Roman" w:cs="Times New Roman"/>
        </w:rPr>
      </w:pPr>
      <w:r w:rsidRPr="00B2520E">
        <w:rPr>
          <w:rFonts w:ascii="Times New Roman" w:hAnsi="Times New Roman" w:cs="Times New Roman"/>
        </w:rPr>
        <w:t>Анализ результатов освоения детьми основной общеобраз</w:t>
      </w:r>
      <w:r>
        <w:rPr>
          <w:rFonts w:ascii="Times New Roman" w:hAnsi="Times New Roman" w:cs="Times New Roman"/>
        </w:rPr>
        <w:t>овательной программы ДОУ за 20</w:t>
      </w:r>
      <w:r w:rsidR="00E3302E" w:rsidRPr="00E3302E">
        <w:rPr>
          <w:rFonts w:ascii="Times New Roman" w:hAnsi="Times New Roman" w:cs="Times New Roman"/>
        </w:rPr>
        <w:t>20</w:t>
      </w:r>
      <w:r>
        <w:rPr>
          <w:rFonts w:ascii="Times New Roman" w:hAnsi="Times New Roman" w:cs="Times New Roman"/>
        </w:rPr>
        <w:t>-20</w:t>
      </w:r>
      <w:r w:rsidR="00F855E7">
        <w:rPr>
          <w:rFonts w:ascii="Times New Roman" w:hAnsi="Times New Roman" w:cs="Times New Roman"/>
        </w:rPr>
        <w:t>2</w:t>
      </w:r>
      <w:r w:rsidR="00E3302E" w:rsidRPr="00E3302E">
        <w:rPr>
          <w:rFonts w:ascii="Times New Roman" w:hAnsi="Times New Roman" w:cs="Times New Roman"/>
        </w:rPr>
        <w:t>1</w:t>
      </w:r>
      <w:r w:rsidRPr="00B2520E">
        <w:rPr>
          <w:rFonts w:ascii="Times New Roman" w:hAnsi="Times New Roman" w:cs="Times New Roman"/>
        </w:rPr>
        <w:t xml:space="preserve"> учебный год</w:t>
      </w:r>
    </w:p>
    <w:p w:rsidR="00E9456D" w:rsidRPr="00B2520E" w:rsidRDefault="00E9456D" w:rsidP="00E9456D">
      <w:pPr>
        <w:numPr>
          <w:ilvl w:val="0"/>
          <w:numId w:val="1"/>
        </w:numPr>
        <w:tabs>
          <w:tab w:val="clear" w:pos="720"/>
        </w:tabs>
        <w:spacing w:after="0" w:line="240" w:lineRule="auto"/>
        <w:ind w:left="426" w:firstLine="425"/>
        <w:jc w:val="both"/>
        <w:rPr>
          <w:rFonts w:ascii="Times New Roman" w:hAnsi="Times New Roman" w:cs="Times New Roman"/>
        </w:rPr>
      </w:pPr>
      <w:r w:rsidRPr="00B2520E">
        <w:rPr>
          <w:rFonts w:ascii="Times New Roman" w:hAnsi="Times New Roman" w:cs="Times New Roman"/>
        </w:rPr>
        <w:t>Анализ выполнения годового плана работы детского сада за 20</w:t>
      </w:r>
      <w:r w:rsidR="00E3302E" w:rsidRPr="00E3302E">
        <w:rPr>
          <w:rFonts w:ascii="Times New Roman" w:hAnsi="Times New Roman" w:cs="Times New Roman"/>
        </w:rPr>
        <w:t>20</w:t>
      </w:r>
      <w:r w:rsidRPr="00B2520E">
        <w:rPr>
          <w:rFonts w:ascii="Times New Roman" w:hAnsi="Times New Roman" w:cs="Times New Roman"/>
        </w:rPr>
        <w:t>-20</w:t>
      </w:r>
      <w:r w:rsidR="00F855E7">
        <w:rPr>
          <w:rFonts w:ascii="Times New Roman" w:hAnsi="Times New Roman" w:cs="Times New Roman"/>
        </w:rPr>
        <w:t>2</w:t>
      </w:r>
      <w:r w:rsidR="00E3302E" w:rsidRPr="00E3302E">
        <w:rPr>
          <w:rFonts w:ascii="Times New Roman" w:hAnsi="Times New Roman" w:cs="Times New Roman"/>
        </w:rPr>
        <w:t>1</w:t>
      </w:r>
      <w:r w:rsidRPr="00B2520E">
        <w:rPr>
          <w:rFonts w:ascii="Times New Roman" w:hAnsi="Times New Roman" w:cs="Times New Roman"/>
        </w:rPr>
        <w:t xml:space="preserve"> учебный год</w:t>
      </w:r>
    </w:p>
    <w:p w:rsidR="00E9456D" w:rsidRPr="00B2520E" w:rsidRDefault="00E9456D" w:rsidP="00E9456D">
      <w:pPr>
        <w:numPr>
          <w:ilvl w:val="0"/>
          <w:numId w:val="1"/>
        </w:numPr>
        <w:tabs>
          <w:tab w:val="clear" w:pos="720"/>
        </w:tabs>
        <w:spacing w:after="0" w:line="240" w:lineRule="auto"/>
        <w:ind w:left="426" w:firstLine="425"/>
        <w:jc w:val="both"/>
        <w:rPr>
          <w:rFonts w:ascii="Times New Roman" w:hAnsi="Times New Roman" w:cs="Times New Roman"/>
        </w:rPr>
      </w:pPr>
      <w:r w:rsidRPr="00B2520E">
        <w:rPr>
          <w:rFonts w:ascii="Times New Roman" w:hAnsi="Times New Roman" w:cs="Times New Roman"/>
        </w:rPr>
        <w:t>Сведения о педагогических работниках детского сада</w:t>
      </w:r>
    </w:p>
    <w:p w:rsidR="00E9456D" w:rsidRPr="00B2520E" w:rsidRDefault="00E9456D" w:rsidP="00E9456D">
      <w:pPr>
        <w:numPr>
          <w:ilvl w:val="0"/>
          <w:numId w:val="1"/>
        </w:numPr>
        <w:tabs>
          <w:tab w:val="clear" w:pos="720"/>
        </w:tabs>
        <w:spacing w:after="0" w:line="240" w:lineRule="auto"/>
        <w:ind w:left="426" w:firstLine="425"/>
        <w:jc w:val="both"/>
        <w:rPr>
          <w:rFonts w:ascii="Times New Roman" w:hAnsi="Times New Roman" w:cs="Times New Roman"/>
        </w:rPr>
      </w:pPr>
      <w:r w:rsidRPr="00B2520E">
        <w:rPr>
          <w:rFonts w:ascii="Times New Roman" w:hAnsi="Times New Roman" w:cs="Times New Roman"/>
        </w:rPr>
        <w:t>Анализ питания детей в дет</w:t>
      </w:r>
      <w:r>
        <w:rPr>
          <w:rFonts w:ascii="Times New Roman" w:hAnsi="Times New Roman" w:cs="Times New Roman"/>
        </w:rPr>
        <w:t>ском саду за 20</w:t>
      </w:r>
      <w:r w:rsidR="00E3302E" w:rsidRPr="00E3302E">
        <w:rPr>
          <w:rFonts w:ascii="Times New Roman" w:hAnsi="Times New Roman" w:cs="Times New Roman"/>
        </w:rPr>
        <w:t>20</w:t>
      </w:r>
      <w:r>
        <w:rPr>
          <w:rFonts w:ascii="Times New Roman" w:hAnsi="Times New Roman" w:cs="Times New Roman"/>
        </w:rPr>
        <w:t>-20</w:t>
      </w:r>
      <w:r w:rsidR="00F855E7">
        <w:rPr>
          <w:rFonts w:ascii="Times New Roman" w:hAnsi="Times New Roman" w:cs="Times New Roman"/>
        </w:rPr>
        <w:t>2</w:t>
      </w:r>
      <w:r w:rsidR="00E3302E" w:rsidRPr="00E3302E">
        <w:rPr>
          <w:rFonts w:ascii="Times New Roman" w:hAnsi="Times New Roman" w:cs="Times New Roman"/>
        </w:rPr>
        <w:t>1</w:t>
      </w:r>
      <w:r w:rsidR="00F855E7">
        <w:rPr>
          <w:rFonts w:ascii="Times New Roman" w:hAnsi="Times New Roman" w:cs="Times New Roman"/>
        </w:rPr>
        <w:t xml:space="preserve"> </w:t>
      </w:r>
      <w:r w:rsidRPr="00B2520E">
        <w:rPr>
          <w:rFonts w:ascii="Times New Roman" w:hAnsi="Times New Roman" w:cs="Times New Roman"/>
        </w:rPr>
        <w:t>г</w:t>
      </w:r>
    </w:p>
    <w:p w:rsidR="00E9456D" w:rsidRPr="00B2520E" w:rsidRDefault="00E9456D" w:rsidP="00E9456D">
      <w:pPr>
        <w:numPr>
          <w:ilvl w:val="0"/>
          <w:numId w:val="1"/>
        </w:numPr>
        <w:tabs>
          <w:tab w:val="clear" w:pos="720"/>
        </w:tabs>
        <w:spacing w:after="0" w:line="240" w:lineRule="auto"/>
        <w:ind w:left="426" w:firstLine="425"/>
        <w:jc w:val="both"/>
        <w:rPr>
          <w:rFonts w:ascii="Times New Roman" w:hAnsi="Times New Roman" w:cs="Times New Roman"/>
        </w:rPr>
      </w:pPr>
      <w:r w:rsidRPr="00B2520E">
        <w:rPr>
          <w:rFonts w:ascii="Times New Roman" w:hAnsi="Times New Roman" w:cs="Times New Roman"/>
        </w:rPr>
        <w:t>Анал</w:t>
      </w:r>
      <w:r>
        <w:rPr>
          <w:rFonts w:ascii="Times New Roman" w:hAnsi="Times New Roman" w:cs="Times New Roman"/>
        </w:rPr>
        <w:t>из заболеваемости детей за 20</w:t>
      </w:r>
      <w:r w:rsidR="00E3302E" w:rsidRPr="00E3302E">
        <w:rPr>
          <w:rFonts w:ascii="Times New Roman" w:hAnsi="Times New Roman" w:cs="Times New Roman"/>
        </w:rPr>
        <w:t>20</w:t>
      </w:r>
      <w:r w:rsidR="00F855E7">
        <w:rPr>
          <w:rFonts w:ascii="Times New Roman" w:hAnsi="Times New Roman" w:cs="Times New Roman"/>
        </w:rPr>
        <w:t>-</w:t>
      </w:r>
      <w:r>
        <w:rPr>
          <w:rFonts w:ascii="Times New Roman" w:hAnsi="Times New Roman" w:cs="Times New Roman"/>
        </w:rPr>
        <w:t>20</w:t>
      </w:r>
      <w:r w:rsidR="00F855E7">
        <w:rPr>
          <w:rFonts w:ascii="Times New Roman" w:hAnsi="Times New Roman" w:cs="Times New Roman"/>
        </w:rPr>
        <w:t>2</w:t>
      </w:r>
      <w:r w:rsidR="00E3302E" w:rsidRPr="00E3302E">
        <w:rPr>
          <w:rFonts w:ascii="Times New Roman" w:hAnsi="Times New Roman" w:cs="Times New Roman"/>
        </w:rPr>
        <w:t>1</w:t>
      </w:r>
      <w:r w:rsidRPr="00B2520E">
        <w:rPr>
          <w:rFonts w:ascii="Times New Roman" w:hAnsi="Times New Roman" w:cs="Times New Roman"/>
        </w:rPr>
        <w:t>г</w:t>
      </w:r>
    </w:p>
    <w:p w:rsidR="00E9456D" w:rsidRPr="00B2520E" w:rsidRDefault="00E9456D" w:rsidP="00E9456D">
      <w:pPr>
        <w:numPr>
          <w:ilvl w:val="0"/>
          <w:numId w:val="1"/>
        </w:numPr>
        <w:tabs>
          <w:tab w:val="clear" w:pos="720"/>
        </w:tabs>
        <w:spacing w:after="0" w:line="240" w:lineRule="auto"/>
        <w:ind w:left="426" w:firstLine="425"/>
        <w:jc w:val="both"/>
        <w:rPr>
          <w:rFonts w:ascii="Times New Roman" w:hAnsi="Times New Roman" w:cs="Times New Roman"/>
        </w:rPr>
      </w:pPr>
      <w:r w:rsidRPr="00B2520E">
        <w:rPr>
          <w:rFonts w:ascii="Times New Roman" w:hAnsi="Times New Roman" w:cs="Times New Roman"/>
        </w:rPr>
        <w:t xml:space="preserve">Информация о материально-техническом оснащении и программно-методическом обеспечении образовательного процесса </w:t>
      </w:r>
    </w:p>
    <w:p w:rsidR="00E9456D" w:rsidRPr="00B2520E" w:rsidRDefault="00E9456D" w:rsidP="00E9456D">
      <w:pPr>
        <w:numPr>
          <w:ilvl w:val="0"/>
          <w:numId w:val="1"/>
        </w:numPr>
        <w:tabs>
          <w:tab w:val="clear" w:pos="720"/>
        </w:tabs>
        <w:spacing w:after="0" w:line="240" w:lineRule="auto"/>
        <w:ind w:left="426" w:firstLine="425"/>
        <w:jc w:val="both"/>
        <w:rPr>
          <w:rFonts w:ascii="Times New Roman" w:hAnsi="Times New Roman" w:cs="Times New Roman"/>
        </w:rPr>
      </w:pPr>
      <w:r w:rsidRPr="00B2520E">
        <w:rPr>
          <w:rFonts w:ascii="Times New Roman" w:hAnsi="Times New Roman" w:cs="Times New Roman"/>
        </w:rPr>
        <w:t>Бюджетная смета за 20</w:t>
      </w:r>
      <w:proofErr w:type="spellStart"/>
      <w:r w:rsidR="00E3302E">
        <w:rPr>
          <w:rFonts w:ascii="Times New Roman" w:hAnsi="Times New Roman" w:cs="Times New Roman"/>
          <w:lang w:val="en-US"/>
        </w:rPr>
        <w:t>20</w:t>
      </w:r>
      <w:proofErr w:type="spellEnd"/>
      <w:r>
        <w:rPr>
          <w:rFonts w:ascii="Times New Roman" w:hAnsi="Times New Roman" w:cs="Times New Roman"/>
        </w:rPr>
        <w:t>-20</w:t>
      </w:r>
      <w:r w:rsidR="00F855E7">
        <w:rPr>
          <w:rFonts w:ascii="Times New Roman" w:hAnsi="Times New Roman" w:cs="Times New Roman"/>
        </w:rPr>
        <w:t>2</w:t>
      </w:r>
      <w:r w:rsidR="00E3302E">
        <w:rPr>
          <w:rFonts w:ascii="Times New Roman" w:hAnsi="Times New Roman" w:cs="Times New Roman"/>
          <w:lang w:val="en-US"/>
        </w:rPr>
        <w:t>1</w:t>
      </w:r>
      <w:r w:rsidRPr="00B2520E">
        <w:rPr>
          <w:rFonts w:ascii="Times New Roman" w:hAnsi="Times New Roman" w:cs="Times New Roman"/>
        </w:rPr>
        <w:t xml:space="preserve"> год</w:t>
      </w:r>
    </w:p>
    <w:p w:rsidR="00E9456D" w:rsidRPr="00B2520E" w:rsidRDefault="00E9456D" w:rsidP="00E9456D">
      <w:pPr>
        <w:numPr>
          <w:ilvl w:val="0"/>
          <w:numId w:val="1"/>
        </w:numPr>
        <w:tabs>
          <w:tab w:val="clear" w:pos="720"/>
        </w:tabs>
        <w:spacing w:after="0" w:line="240" w:lineRule="auto"/>
        <w:ind w:left="426" w:firstLine="425"/>
        <w:jc w:val="both"/>
        <w:rPr>
          <w:rFonts w:ascii="Times New Roman" w:hAnsi="Times New Roman" w:cs="Times New Roman"/>
        </w:rPr>
      </w:pPr>
      <w:r w:rsidRPr="00B2520E">
        <w:rPr>
          <w:rFonts w:ascii="Times New Roman" w:hAnsi="Times New Roman" w:cs="Times New Roman"/>
        </w:rPr>
        <w:t>Анализ состояния работы по обеспечению безопасности в дошкольном учреждении</w:t>
      </w:r>
    </w:p>
    <w:p w:rsidR="00E9456D" w:rsidRPr="00B2520E" w:rsidRDefault="00E9456D" w:rsidP="00E9456D">
      <w:pPr>
        <w:numPr>
          <w:ilvl w:val="0"/>
          <w:numId w:val="1"/>
        </w:numPr>
        <w:tabs>
          <w:tab w:val="clear" w:pos="720"/>
        </w:tabs>
        <w:spacing w:after="0" w:line="240" w:lineRule="auto"/>
        <w:ind w:left="426" w:firstLine="425"/>
        <w:jc w:val="both"/>
        <w:rPr>
          <w:rFonts w:ascii="Times New Roman" w:hAnsi="Times New Roman" w:cs="Times New Roman"/>
        </w:rPr>
      </w:pPr>
      <w:r w:rsidRPr="00B2520E">
        <w:rPr>
          <w:rFonts w:ascii="Times New Roman" w:hAnsi="Times New Roman" w:cs="Times New Roman"/>
        </w:rPr>
        <w:t>Статистические данные о воспитанниках детского сада и их родителях</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Краткое изложение разделов доклада доводится до общественности в форме публичного выступления на общем родительском собрании.</w:t>
      </w:r>
    </w:p>
    <w:p w:rsidR="00E9456D" w:rsidRPr="00B2520E" w:rsidRDefault="00E9456D" w:rsidP="00E9456D">
      <w:pPr>
        <w:pStyle w:val="a5"/>
        <w:spacing w:before="0" w:line="240" w:lineRule="auto"/>
        <w:ind w:left="426" w:firstLine="425"/>
        <w:rPr>
          <w:rFonts w:ascii="Times New Roman" w:hAnsi="Times New Roman"/>
          <w:b w:val="0"/>
          <w:bCs w:val="0"/>
          <w:color w:val="auto"/>
        </w:rPr>
      </w:pPr>
    </w:p>
    <w:p w:rsidR="00E9456D" w:rsidRPr="00F855E7" w:rsidRDefault="00E9456D" w:rsidP="00F855E7">
      <w:pPr>
        <w:ind w:left="426" w:firstLine="425"/>
        <w:jc w:val="center"/>
        <w:rPr>
          <w:rFonts w:ascii="Times New Roman" w:hAnsi="Times New Roman" w:cs="Times New Roman"/>
          <w:b/>
          <w:lang w:eastAsia="en-US"/>
        </w:rPr>
      </w:pPr>
      <w:r w:rsidRPr="00F855E7">
        <w:rPr>
          <w:rFonts w:ascii="Times New Roman" w:hAnsi="Times New Roman" w:cs="Times New Roman"/>
          <w:b/>
          <w:lang w:eastAsia="en-US"/>
        </w:rPr>
        <w:t>Содержание</w:t>
      </w:r>
    </w:p>
    <w:p w:rsidR="00E9456D" w:rsidRPr="00B2520E" w:rsidRDefault="00E9456D" w:rsidP="00E9456D">
      <w:pPr>
        <w:numPr>
          <w:ilvl w:val="0"/>
          <w:numId w:val="10"/>
        </w:numPr>
        <w:spacing w:after="0" w:line="240" w:lineRule="auto"/>
        <w:ind w:left="426" w:firstLine="425"/>
        <w:rPr>
          <w:rFonts w:ascii="Times New Roman" w:hAnsi="Times New Roman" w:cs="Times New Roman"/>
          <w:lang w:eastAsia="en-US"/>
        </w:rPr>
      </w:pPr>
      <w:r w:rsidRPr="00B2520E">
        <w:rPr>
          <w:rFonts w:ascii="Times New Roman" w:hAnsi="Times New Roman" w:cs="Times New Roman"/>
          <w:lang w:eastAsia="en-US"/>
        </w:rPr>
        <w:t>Общая характеристика образовательного учреждения</w:t>
      </w:r>
    </w:p>
    <w:p w:rsidR="00E9456D" w:rsidRPr="00B2520E" w:rsidRDefault="00E9456D" w:rsidP="00E9456D">
      <w:pPr>
        <w:numPr>
          <w:ilvl w:val="1"/>
          <w:numId w:val="10"/>
        </w:numPr>
        <w:spacing w:after="0" w:line="240" w:lineRule="auto"/>
        <w:ind w:left="426" w:firstLine="425"/>
        <w:rPr>
          <w:rFonts w:ascii="Times New Roman" w:hAnsi="Times New Roman" w:cs="Times New Roman"/>
          <w:lang w:eastAsia="en-US"/>
        </w:rPr>
      </w:pPr>
      <w:r w:rsidRPr="00B2520E">
        <w:rPr>
          <w:rFonts w:ascii="Times New Roman" w:hAnsi="Times New Roman" w:cs="Times New Roman"/>
          <w:lang w:eastAsia="en-US"/>
        </w:rPr>
        <w:t>Состав воспитанников</w:t>
      </w:r>
    </w:p>
    <w:p w:rsidR="00E9456D" w:rsidRPr="00B2520E" w:rsidRDefault="00E9456D" w:rsidP="00E9456D">
      <w:pPr>
        <w:numPr>
          <w:ilvl w:val="0"/>
          <w:numId w:val="10"/>
        </w:numPr>
        <w:spacing w:after="0" w:line="240" w:lineRule="auto"/>
        <w:ind w:left="426" w:firstLine="425"/>
        <w:rPr>
          <w:rFonts w:ascii="Times New Roman" w:hAnsi="Times New Roman" w:cs="Times New Roman"/>
          <w:lang w:eastAsia="en-US"/>
        </w:rPr>
      </w:pPr>
      <w:r w:rsidRPr="00B2520E">
        <w:rPr>
          <w:rFonts w:ascii="Times New Roman" w:hAnsi="Times New Roman" w:cs="Times New Roman"/>
          <w:lang w:eastAsia="en-US"/>
        </w:rPr>
        <w:t>Структура управления дошкольного образовательного учреждения</w:t>
      </w:r>
    </w:p>
    <w:p w:rsidR="00E9456D" w:rsidRPr="00B2520E" w:rsidRDefault="00E9456D" w:rsidP="00E9456D">
      <w:pPr>
        <w:numPr>
          <w:ilvl w:val="0"/>
          <w:numId w:val="10"/>
        </w:numPr>
        <w:spacing w:after="0" w:line="240" w:lineRule="auto"/>
        <w:ind w:left="426" w:firstLine="425"/>
        <w:rPr>
          <w:rFonts w:ascii="Times New Roman" w:hAnsi="Times New Roman" w:cs="Times New Roman"/>
          <w:lang w:eastAsia="en-US"/>
        </w:rPr>
      </w:pPr>
      <w:r w:rsidRPr="00B2520E">
        <w:rPr>
          <w:rFonts w:ascii="Times New Roman" w:hAnsi="Times New Roman" w:cs="Times New Roman"/>
          <w:lang w:eastAsia="en-US"/>
        </w:rPr>
        <w:t>Условия осуществления образовательного процесса</w:t>
      </w:r>
    </w:p>
    <w:p w:rsidR="00E9456D" w:rsidRPr="00B2520E" w:rsidRDefault="00E9456D" w:rsidP="00E9456D">
      <w:pPr>
        <w:numPr>
          <w:ilvl w:val="1"/>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Кадровые условия</w:t>
      </w:r>
    </w:p>
    <w:p w:rsidR="00E9456D" w:rsidRPr="00B2520E" w:rsidRDefault="00E9456D" w:rsidP="00E9456D">
      <w:pPr>
        <w:numPr>
          <w:ilvl w:val="1"/>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Результаты методической работы</w:t>
      </w:r>
    </w:p>
    <w:p w:rsidR="00E9456D" w:rsidRPr="00B2520E" w:rsidRDefault="00E9456D" w:rsidP="00E9456D">
      <w:pPr>
        <w:numPr>
          <w:ilvl w:val="1"/>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Программно-методическое обеспечение образовательного процесса</w:t>
      </w:r>
    </w:p>
    <w:p w:rsidR="00E9456D" w:rsidRPr="00B2520E" w:rsidRDefault="00E9456D" w:rsidP="00E9456D">
      <w:pPr>
        <w:numPr>
          <w:ilvl w:val="1"/>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Материально-технические условия</w:t>
      </w:r>
    </w:p>
    <w:p w:rsidR="00E9456D" w:rsidRPr="00B2520E" w:rsidRDefault="00E9456D" w:rsidP="00E9456D">
      <w:pPr>
        <w:numPr>
          <w:ilvl w:val="1"/>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Работа с родителями</w:t>
      </w:r>
    </w:p>
    <w:p w:rsidR="00E9456D" w:rsidRPr="00B2520E" w:rsidRDefault="00E9456D" w:rsidP="00E9456D">
      <w:pPr>
        <w:numPr>
          <w:ilvl w:val="0"/>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Состояние здоровья детей, меры по охране и укреплению здоровья</w:t>
      </w:r>
    </w:p>
    <w:p w:rsidR="00E9456D" w:rsidRPr="00B2520E" w:rsidRDefault="00E9456D" w:rsidP="00E9456D">
      <w:pPr>
        <w:numPr>
          <w:ilvl w:val="0"/>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Организация питания в дошкольном образовательном учреждении</w:t>
      </w:r>
    </w:p>
    <w:p w:rsidR="00E9456D" w:rsidRPr="00B2520E" w:rsidRDefault="00E9456D" w:rsidP="00E9456D">
      <w:pPr>
        <w:numPr>
          <w:ilvl w:val="0"/>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Обеспечение безопасности</w:t>
      </w:r>
    </w:p>
    <w:p w:rsidR="00E9456D" w:rsidRPr="00B2520E" w:rsidRDefault="00E9456D" w:rsidP="00E9456D">
      <w:pPr>
        <w:numPr>
          <w:ilvl w:val="0"/>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Социальная активность и социальное партнерство дошкольного образовательного учреждения</w:t>
      </w:r>
    </w:p>
    <w:p w:rsidR="00E9456D" w:rsidRPr="00B2520E" w:rsidRDefault="00E9456D" w:rsidP="00E9456D">
      <w:pPr>
        <w:numPr>
          <w:ilvl w:val="0"/>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Финансовое обеспечение функционирования и развития дошкольного образовательного учреждения</w:t>
      </w:r>
    </w:p>
    <w:p w:rsidR="00E9456D" w:rsidRPr="00B2520E" w:rsidRDefault="00E9456D" w:rsidP="00E9456D">
      <w:pPr>
        <w:numPr>
          <w:ilvl w:val="0"/>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Реализация образовательной деятельности</w:t>
      </w:r>
    </w:p>
    <w:p w:rsidR="00E9456D" w:rsidRPr="00B2520E" w:rsidRDefault="00E9456D" w:rsidP="00E9456D">
      <w:pPr>
        <w:numPr>
          <w:ilvl w:val="1"/>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Анализ уровня образованности дошкольников</w:t>
      </w:r>
    </w:p>
    <w:p w:rsidR="00E9456D" w:rsidRPr="00B2520E" w:rsidRDefault="00E9456D" w:rsidP="00E9456D">
      <w:pPr>
        <w:numPr>
          <w:ilvl w:val="0"/>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Основные нерешенные проблемы</w:t>
      </w:r>
    </w:p>
    <w:p w:rsidR="00E9456D" w:rsidRPr="00B2520E" w:rsidRDefault="00E9456D" w:rsidP="00E9456D">
      <w:pPr>
        <w:numPr>
          <w:ilvl w:val="0"/>
          <w:numId w:val="10"/>
        </w:numPr>
        <w:spacing w:after="0" w:line="240" w:lineRule="auto"/>
        <w:ind w:left="426" w:firstLine="425"/>
        <w:jc w:val="both"/>
        <w:rPr>
          <w:rFonts w:ascii="Times New Roman" w:hAnsi="Times New Roman" w:cs="Times New Roman"/>
        </w:rPr>
      </w:pPr>
      <w:r w:rsidRPr="00B2520E">
        <w:rPr>
          <w:rFonts w:ascii="Times New Roman" w:hAnsi="Times New Roman" w:cs="Times New Roman"/>
        </w:rPr>
        <w:t>Основные направления развития образовательного учреждения в ближайшей перспективе</w:t>
      </w:r>
    </w:p>
    <w:p w:rsidR="00E9456D" w:rsidRDefault="00E9456D" w:rsidP="00E9456D">
      <w:pPr>
        <w:ind w:left="426" w:firstLine="425"/>
        <w:jc w:val="both"/>
        <w:rPr>
          <w:rFonts w:ascii="Times New Roman" w:hAnsi="Times New Roman" w:cs="Times New Roman"/>
        </w:rPr>
      </w:pPr>
    </w:p>
    <w:p w:rsidR="00F855E7" w:rsidRDefault="00F855E7" w:rsidP="00E9456D">
      <w:pPr>
        <w:ind w:left="426" w:firstLine="425"/>
        <w:jc w:val="both"/>
        <w:rPr>
          <w:rFonts w:ascii="Times New Roman" w:hAnsi="Times New Roman" w:cs="Times New Roman"/>
        </w:rPr>
      </w:pPr>
    </w:p>
    <w:p w:rsidR="00F855E7" w:rsidRPr="00B2520E" w:rsidRDefault="00F855E7" w:rsidP="00E9456D">
      <w:pPr>
        <w:ind w:left="426" w:firstLine="425"/>
        <w:jc w:val="both"/>
        <w:rPr>
          <w:rFonts w:ascii="Times New Roman" w:hAnsi="Times New Roman" w:cs="Times New Roman"/>
        </w:rPr>
      </w:pPr>
    </w:p>
    <w:p w:rsidR="00E9456D" w:rsidRPr="00B2520E" w:rsidRDefault="00E9456D" w:rsidP="00E9456D">
      <w:pPr>
        <w:ind w:left="426" w:firstLine="425"/>
        <w:rPr>
          <w:rFonts w:ascii="Times New Roman" w:hAnsi="Times New Roman" w:cs="Times New Roman"/>
        </w:rPr>
      </w:pPr>
    </w:p>
    <w:p w:rsidR="00E9456D" w:rsidRPr="00F855E7" w:rsidRDefault="00E9456D" w:rsidP="00E9456D">
      <w:pPr>
        <w:pStyle w:val="1"/>
        <w:spacing w:before="0"/>
        <w:ind w:left="426" w:firstLine="425"/>
        <w:rPr>
          <w:rFonts w:ascii="Times New Roman" w:hAnsi="Times New Roman"/>
          <w:bCs w:val="0"/>
          <w:color w:val="auto"/>
        </w:rPr>
      </w:pPr>
      <w:bookmarkStart w:id="0" w:name="_Toc327343099"/>
      <w:r w:rsidRPr="00F855E7">
        <w:rPr>
          <w:rFonts w:ascii="Times New Roman" w:hAnsi="Times New Roman"/>
          <w:bCs w:val="0"/>
          <w:color w:val="auto"/>
        </w:rPr>
        <w:lastRenderedPageBreak/>
        <w:t>1. Общая характеристика образовательного учреждения</w:t>
      </w:r>
      <w:bookmarkEnd w:id="0"/>
    </w:p>
    <w:p w:rsidR="00E9456D" w:rsidRPr="00B2520E" w:rsidRDefault="00E9456D" w:rsidP="00E9456D">
      <w:pPr>
        <w:ind w:left="426" w:firstLine="425"/>
        <w:rPr>
          <w:rFonts w:ascii="Times New Roman" w:hAnsi="Times New Roman" w:cs="Times New Roman"/>
        </w:rPr>
      </w:pPr>
      <w:bookmarkStart w:id="1" w:name="_Toc327343100"/>
    </w:p>
    <w:p w:rsidR="00E9456D" w:rsidRPr="00B2520E" w:rsidRDefault="00E9456D" w:rsidP="00111E15">
      <w:pPr>
        <w:spacing w:before="100" w:beforeAutospacing="1" w:after="100" w:afterAutospacing="1" w:line="240" w:lineRule="auto"/>
        <w:ind w:firstLine="426"/>
        <w:jc w:val="both"/>
        <w:rPr>
          <w:rFonts w:ascii="Times New Roman" w:hAnsi="Times New Roman" w:cs="Times New Roman"/>
        </w:rPr>
      </w:pPr>
      <w:r w:rsidRPr="00B2520E">
        <w:rPr>
          <w:rFonts w:ascii="Times New Roman" w:hAnsi="Times New Roman" w:cs="Times New Roman"/>
        </w:rPr>
        <w:t xml:space="preserve">МКДОУ «Детский сад № </w:t>
      </w:r>
      <w:r w:rsidR="00F855E7">
        <w:rPr>
          <w:rFonts w:ascii="Times New Roman" w:hAnsi="Times New Roman" w:cs="Times New Roman"/>
        </w:rPr>
        <w:t>1</w:t>
      </w:r>
      <w:r w:rsidRPr="00B2520E">
        <w:rPr>
          <w:rFonts w:ascii="Times New Roman" w:hAnsi="Times New Roman" w:cs="Times New Roman"/>
        </w:rPr>
        <w:t xml:space="preserve"> «</w:t>
      </w:r>
      <w:r w:rsidR="00F855E7">
        <w:rPr>
          <w:rFonts w:ascii="Times New Roman" w:hAnsi="Times New Roman" w:cs="Times New Roman"/>
        </w:rPr>
        <w:t>Теремок</w:t>
      </w:r>
      <w:r w:rsidRPr="00B2520E">
        <w:rPr>
          <w:rFonts w:ascii="Times New Roman" w:hAnsi="Times New Roman" w:cs="Times New Roman"/>
        </w:rPr>
        <w:t xml:space="preserve">» </w:t>
      </w:r>
      <w:r w:rsidR="00F855E7" w:rsidRPr="00781779">
        <w:rPr>
          <w:rFonts w:ascii="Times New Roman" w:eastAsia="Times New Roman" w:hAnsi="Times New Roman" w:cs="Times New Roman"/>
          <w:sz w:val="24"/>
          <w:szCs w:val="24"/>
        </w:rPr>
        <w:t xml:space="preserve">введено </w:t>
      </w:r>
      <w:r w:rsidR="00F855E7">
        <w:rPr>
          <w:rFonts w:ascii="Times New Roman" w:eastAsia="Times New Roman" w:hAnsi="Times New Roman" w:cs="Times New Roman"/>
          <w:sz w:val="24"/>
          <w:szCs w:val="24"/>
        </w:rPr>
        <w:t>в</w:t>
      </w:r>
      <w:r w:rsidR="00F855E7" w:rsidRPr="00781779">
        <w:rPr>
          <w:rFonts w:ascii="Times New Roman" w:eastAsia="Times New Roman" w:hAnsi="Times New Roman" w:cs="Times New Roman"/>
          <w:sz w:val="24"/>
          <w:szCs w:val="24"/>
        </w:rPr>
        <w:t xml:space="preserve"> эксплуатацию </w:t>
      </w:r>
      <w:r w:rsidR="00F855E7">
        <w:rPr>
          <w:rFonts w:ascii="Times New Roman" w:eastAsia="Times New Roman" w:hAnsi="Times New Roman" w:cs="Times New Roman"/>
          <w:sz w:val="24"/>
          <w:szCs w:val="24"/>
        </w:rPr>
        <w:t xml:space="preserve">в 1984 году </w:t>
      </w:r>
      <w:r w:rsidRPr="00B2520E">
        <w:rPr>
          <w:rFonts w:ascii="Times New Roman" w:hAnsi="Times New Roman" w:cs="Times New Roman"/>
        </w:rPr>
        <w:t>.  Детский сад расположен в типовом одноэтажном здании, которое находится по адресу: 3567</w:t>
      </w:r>
      <w:r w:rsidR="00F855E7">
        <w:rPr>
          <w:rFonts w:ascii="Times New Roman" w:hAnsi="Times New Roman" w:cs="Times New Roman"/>
        </w:rPr>
        <w:t>04</w:t>
      </w:r>
      <w:r w:rsidRPr="00B2520E">
        <w:rPr>
          <w:rFonts w:ascii="Times New Roman" w:hAnsi="Times New Roman" w:cs="Times New Roman"/>
        </w:rPr>
        <w:t>, Ставропольский</w:t>
      </w:r>
      <w:r w:rsidR="00F855E7">
        <w:rPr>
          <w:rFonts w:ascii="Times New Roman" w:hAnsi="Times New Roman" w:cs="Times New Roman"/>
        </w:rPr>
        <w:t xml:space="preserve"> край,  Апанасенковский район, </w:t>
      </w:r>
      <w:r w:rsidRPr="00B2520E">
        <w:rPr>
          <w:rFonts w:ascii="Times New Roman" w:hAnsi="Times New Roman" w:cs="Times New Roman"/>
        </w:rPr>
        <w:t xml:space="preserve">с. </w:t>
      </w:r>
      <w:r w:rsidR="00F855E7">
        <w:rPr>
          <w:rFonts w:ascii="Times New Roman" w:hAnsi="Times New Roman" w:cs="Times New Roman"/>
        </w:rPr>
        <w:t xml:space="preserve">Белые Копани, </w:t>
      </w:r>
      <w:r w:rsidRPr="00B2520E">
        <w:rPr>
          <w:rFonts w:ascii="Times New Roman" w:hAnsi="Times New Roman" w:cs="Times New Roman"/>
        </w:rPr>
        <w:t xml:space="preserve"> ул</w:t>
      </w:r>
      <w:proofErr w:type="gramStart"/>
      <w:r w:rsidRPr="00B2520E">
        <w:rPr>
          <w:rFonts w:ascii="Times New Roman" w:hAnsi="Times New Roman" w:cs="Times New Roman"/>
        </w:rPr>
        <w:t>.</w:t>
      </w:r>
      <w:r w:rsidR="00F855E7">
        <w:rPr>
          <w:rFonts w:ascii="Times New Roman" w:hAnsi="Times New Roman" w:cs="Times New Roman"/>
        </w:rPr>
        <w:t>С</w:t>
      </w:r>
      <w:proofErr w:type="gramEnd"/>
      <w:r w:rsidR="00F855E7">
        <w:rPr>
          <w:rFonts w:ascii="Times New Roman" w:hAnsi="Times New Roman" w:cs="Times New Roman"/>
        </w:rPr>
        <w:t>оветская, 36</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Телефон:  8(86555)</w:t>
      </w:r>
      <w:r w:rsidR="00F855E7">
        <w:rPr>
          <w:rFonts w:ascii="Times New Roman" w:hAnsi="Times New Roman" w:cs="Times New Roman"/>
        </w:rPr>
        <w:t>- 6-17-46</w:t>
      </w:r>
    </w:p>
    <w:p w:rsidR="00E9456D" w:rsidRPr="00B2520E" w:rsidRDefault="00F855E7" w:rsidP="00E9456D">
      <w:pPr>
        <w:ind w:left="426" w:firstLine="425"/>
        <w:jc w:val="both"/>
        <w:rPr>
          <w:rFonts w:ascii="Times New Roman" w:hAnsi="Times New Roman" w:cs="Times New Roman"/>
        </w:rPr>
      </w:pPr>
      <w:r>
        <w:rPr>
          <w:rFonts w:ascii="Times New Roman" w:hAnsi="Times New Roman" w:cs="Times New Roman"/>
        </w:rPr>
        <w:t xml:space="preserve"> </w:t>
      </w:r>
      <w:r w:rsidR="00E9456D" w:rsidRPr="00B2520E">
        <w:rPr>
          <w:rFonts w:ascii="Times New Roman" w:hAnsi="Times New Roman" w:cs="Times New Roman"/>
        </w:rPr>
        <w:t>Учредителем является Администрация Апанасенковского муниципального района.</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 Организационно-правовая форма – муниципальное казенное учреждение</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Тип учреждения  -  Дошкольное образовательное учреждение</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Вид учреждения  -  Детский сад общеразвивающего вида </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Руководители образовательного учреждения: </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Заведующий:  </w:t>
      </w:r>
      <w:r w:rsidR="00F855E7">
        <w:rPr>
          <w:rFonts w:ascii="Times New Roman" w:hAnsi="Times New Roman" w:cs="Times New Roman"/>
        </w:rPr>
        <w:t>Кравченко Ольга</w:t>
      </w:r>
      <w:r w:rsidRPr="00B2520E">
        <w:rPr>
          <w:rFonts w:ascii="Times New Roman" w:hAnsi="Times New Roman" w:cs="Times New Roman"/>
        </w:rPr>
        <w:t xml:space="preserve"> Николаевна,</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образование высшее;  педагогический  стаж – </w:t>
      </w:r>
      <w:r w:rsidR="00F855E7">
        <w:rPr>
          <w:rFonts w:ascii="Times New Roman" w:hAnsi="Times New Roman" w:cs="Times New Roman"/>
        </w:rPr>
        <w:t>15</w:t>
      </w:r>
      <w:r w:rsidRPr="00B2520E">
        <w:rPr>
          <w:rFonts w:ascii="Times New Roman" w:hAnsi="Times New Roman" w:cs="Times New Roman"/>
        </w:rPr>
        <w:t xml:space="preserve"> лет;  в  должности  заведующей </w:t>
      </w:r>
      <w:r w:rsidR="00E3302E" w:rsidRPr="00E3302E">
        <w:rPr>
          <w:rFonts w:ascii="Times New Roman" w:hAnsi="Times New Roman" w:cs="Times New Roman"/>
        </w:rPr>
        <w:t>4</w:t>
      </w:r>
      <w:r w:rsidR="00F855E7">
        <w:rPr>
          <w:rFonts w:ascii="Times New Roman" w:hAnsi="Times New Roman" w:cs="Times New Roman"/>
        </w:rPr>
        <w:t xml:space="preserve"> года</w:t>
      </w:r>
      <w:r w:rsidRPr="00B2520E">
        <w:rPr>
          <w:rFonts w:ascii="Times New Roman" w:hAnsi="Times New Roman" w:cs="Times New Roman"/>
        </w:rPr>
        <w:t>.</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работает  с  </w:t>
      </w:r>
      <w:r w:rsidR="00F855E7">
        <w:rPr>
          <w:rFonts w:ascii="Times New Roman" w:hAnsi="Times New Roman" w:cs="Times New Roman"/>
        </w:rPr>
        <w:t xml:space="preserve">23 августа </w:t>
      </w:r>
      <w:r>
        <w:rPr>
          <w:rFonts w:ascii="Times New Roman" w:hAnsi="Times New Roman" w:cs="Times New Roman"/>
        </w:rPr>
        <w:t xml:space="preserve"> 20</w:t>
      </w:r>
      <w:r w:rsidR="00F855E7">
        <w:rPr>
          <w:rFonts w:ascii="Times New Roman" w:hAnsi="Times New Roman" w:cs="Times New Roman"/>
        </w:rPr>
        <w:t>1</w:t>
      </w:r>
      <w:r>
        <w:rPr>
          <w:rFonts w:ascii="Times New Roman" w:hAnsi="Times New Roman" w:cs="Times New Roman"/>
        </w:rPr>
        <w:t>7</w:t>
      </w:r>
      <w:r w:rsidRPr="00B2520E">
        <w:rPr>
          <w:rFonts w:ascii="Times New Roman" w:hAnsi="Times New Roman" w:cs="Times New Roman"/>
        </w:rPr>
        <w:t xml:space="preserve"> года;  имеет  соответствие занимаемой должности.</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ДОУ работает в режиме пятидневной рабочей недели с </w:t>
      </w:r>
      <w:r w:rsidR="00F855E7">
        <w:rPr>
          <w:rFonts w:ascii="Times New Roman" w:hAnsi="Times New Roman" w:cs="Times New Roman"/>
        </w:rPr>
        <w:t>7</w:t>
      </w:r>
      <w:r w:rsidRPr="00B2520E">
        <w:rPr>
          <w:rFonts w:ascii="Times New Roman" w:hAnsi="Times New Roman" w:cs="Times New Roman"/>
        </w:rPr>
        <w:t>.00 до 17.</w:t>
      </w:r>
      <w:r w:rsidR="00F855E7">
        <w:rPr>
          <w:rFonts w:ascii="Times New Roman" w:hAnsi="Times New Roman" w:cs="Times New Roman"/>
        </w:rPr>
        <w:t>3</w:t>
      </w:r>
      <w:r w:rsidRPr="00B2520E">
        <w:rPr>
          <w:rFonts w:ascii="Times New Roman" w:hAnsi="Times New Roman" w:cs="Times New Roman"/>
        </w:rPr>
        <w:t>0 (</w:t>
      </w:r>
      <w:r w:rsidR="00F855E7">
        <w:rPr>
          <w:rFonts w:ascii="Times New Roman" w:hAnsi="Times New Roman" w:cs="Times New Roman"/>
        </w:rPr>
        <w:t>10,5</w:t>
      </w:r>
      <w:r w:rsidRPr="00B2520E">
        <w:rPr>
          <w:rFonts w:ascii="Times New Roman" w:hAnsi="Times New Roman" w:cs="Times New Roman"/>
        </w:rPr>
        <w:t xml:space="preserve"> часов).</w:t>
      </w:r>
    </w:p>
    <w:p w:rsidR="00E9456D" w:rsidRPr="00B2520E" w:rsidRDefault="00E9456D" w:rsidP="00E9456D">
      <w:pPr>
        <w:pStyle w:val="a6"/>
        <w:spacing w:after="0"/>
        <w:ind w:left="426" w:firstLine="425"/>
        <w:jc w:val="left"/>
        <w:rPr>
          <w:rFonts w:ascii="Times New Roman" w:hAnsi="Times New Roman"/>
          <w:color w:val="auto"/>
          <w:sz w:val="28"/>
          <w:szCs w:val="28"/>
        </w:rPr>
      </w:pPr>
      <w:r w:rsidRPr="00B2520E">
        <w:rPr>
          <w:rFonts w:ascii="Times New Roman" w:hAnsi="Times New Roman"/>
          <w:color w:val="auto"/>
          <w:sz w:val="28"/>
          <w:szCs w:val="28"/>
        </w:rPr>
        <w:t>1.1.  Состав воспитанников</w:t>
      </w:r>
      <w:bookmarkEnd w:id="1"/>
    </w:p>
    <w:p w:rsidR="00E3302E" w:rsidRPr="00A55069" w:rsidRDefault="00E9456D" w:rsidP="00632867">
      <w:pPr>
        <w:spacing w:line="240" w:lineRule="auto"/>
        <w:ind w:left="426" w:firstLine="425"/>
        <w:jc w:val="both"/>
        <w:rPr>
          <w:rFonts w:ascii="Times New Roman" w:hAnsi="Times New Roman" w:cs="Times New Roman"/>
          <w:sz w:val="24"/>
          <w:szCs w:val="24"/>
        </w:rPr>
      </w:pPr>
      <w:r w:rsidRPr="00632867">
        <w:rPr>
          <w:rFonts w:ascii="Times New Roman" w:hAnsi="Times New Roman" w:cs="Times New Roman"/>
          <w:sz w:val="24"/>
          <w:szCs w:val="24"/>
        </w:rPr>
        <w:t xml:space="preserve">В настоящее время в детском саду функционирует </w:t>
      </w:r>
      <w:r w:rsidR="00F855E7" w:rsidRPr="00632867">
        <w:rPr>
          <w:rFonts w:ascii="Times New Roman" w:hAnsi="Times New Roman" w:cs="Times New Roman"/>
          <w:sz w:val="24"/>
          <w:szCs w:val="24"/>
        </w:rPr>
        <w:t>1разновозрастная</w:t>
      </w:r>
      <w:r w:rsidRPr="00632867">
        <w:rPr>
          <w:rFonts w:ascii="Times New Roman" w:hAnsi="Times New Roman" w:cs="Times New Roman"/>
          <w:sz w:val="24"/>
          <w:szCs w:val="24"/>
        </w:rPr>
        <w:t xml:space="preserve"> группы, количество детей </w:t>
      </w:r>
      <w:r w:rsidR="00F855E7" w:rsidRPr="00632867">
        <w:rPr>
          <w:rFonts w:ascii="Times New Roman" w:hAnsi="Times New Roman" w:cs="Times New Roman"/>
          <w:sz w:val="24"/>
          <w:szCs w:val="24"/>
        </w:rPr>
        <w:t>1</w:t>
      </w:r>
      <w:r w:rsidR="00E3302E" w:rsidRPr="00E3302E">
        <w:rPr>
          <w:rFonts w:ascii="Times New Roman" w:hAnsi="Times New Roman" w:cs="Times New Roman"/>
          <w:sz w:val="24"/>
          <w:szCs w:val="24"/>
        </w:rPr>
        <w:t>2</w:t>
      </w:r>
      <w:r w:rsidRPr="00632867">
        <w:rPr>
          <w:rFonts w:ascii="Times New Roman" w:hAnsi="Times New Roman" w:cs="Times New Roman"/>
          <w:sz w:val="24"/>
          <w:szCs w:val="24"/>
        </w:rPr>
        <w:t xml:space="preserve"> человек. </w:t>
      </w:r>
    </w:p>
    <w:p w:rsidR="00E3302E" w:rsidRPr="00E3302E" w:rsidRDefault="00E3302E" w:rsidP="00E3302E">
      <w:pPr>
        <w:spacing w:line="240" w:lineRule="auto"/>
        <w:ind w:left="426" w:firstLine="425"/>
        <w:jc w:val="center"/>
        <w:rPr>
          <w:rFonts w:ascii="Times New Roman" w:hAnsi="Times New Roman" w:cs="Times New Roman"/>
          <w:sz w:val="24"/>
          <w:szCs w:val="24"/>
          <w:lang w:val="en-US"/>
        </w:rPr>
      </w:pPr>
      <w:r w:rsidRPr="00E3302E">
        <w:rPr>
          <w:rFonts w:ascii="Times New Roman" w:hAnsi="Times New Roman" w:cs="Times New Roman"/>
          <w:sz w:val="24"/>
          <w:szCs w:val="24"/>
        </w:rPr>
        <w:t>Данные о контингенте воспитанников</w:t>
      </w:r>
    </w:p>
    <w:tbl>
      <w:tblPr>
        <w:tblStyle w:val="a8"/>
        <w:tblW w:w="0" w:type="auto"/>
        <w:tblInd w:w="426" w:type="dxa"/>
        <w:tblLook w:val="04A0"/>
      </w:tblPr>
      <w:tblGrid>
        <w:gridCol w:w="4997"/>
        <w:gridCol w:w="4998"/>
      </w:tblGrid>
      <w:tr w:rsidR="00E3302E" w:rsidRPr="00E3302E" w:rsidTr="00E3302E">
        <w:tc>
          <w:tcPr>
            <w:tcW w:w="4997" w:type="dxa"/>
          </w:tcPr>
          <w:p w:rsidR="00E3302E" w:rsidRPr="00E3302E" w:rsidRDefault="00E3302E" w:rsidP="00632867">
            <w:pPr>
              <w:jc w:val="both"/>
              <w:rPr>
                <w:rFonts w:ascii="Times New Roman" w:hAnsi="Times New Roman" w:cs="Times New Roman"/>
                <w:sz w:val="24"/>
                <w:szCs w:val="24"/>
              </w:rPr>
            </w:pPr>
          </w:p>
        </w:tc>
        <w:tc>
          <w:tcPr>
            <w:tcW w:w="4998" w:type="dxa"/>
          </w:tcPr>
          <w:p w:rsidR="00E3302E" w:rsidRPr="00E3302E" w:rsidRDefault="00E3302E" w:rsidP="00E3302E">
            <w:pPr>
              <w:jc w:val="center"/>
              <w:rPr>
                <w:rFonts w:ascii="Times New Roman" w:hAnsi="Times New Roman" w:cs="Times New Roman"/>
                <w:sz w:val="24"/>
                <w:szCs w:val="24"/>
              </w:rPr>
            </w:pPr>
            <w:r w:rsidRPr="00E3302E">
              <w:rPr>
                <w:rFonts w:ascii="Times New Roman" w:hAnsi="Times New Roman" w:cs="Times New Roman"/>
                <w:sz w:val="24"/>
                <w:szCs w:val="24"/>
              </w:rPr>
              <w:t>Количество</w:t>
            </w:r>
          </w:p>
        </w:tc>
      </w:tr>
      <w:tr w:rsidR="00E3302E" w:rsidRPr="00E3302E" w:rsidTr="00E3302E">
        <w:tc>
          <w:tcPr>
            <w:tcW w:w="4997" w:type="dxa"/>
          </w:tcPr>
          <w:p w:rsidR="00E3302E" w:rsidRPr="00E3302E" w:rsidRDefault="00E3302E" w:rsidP="00632867">
            <w:pPr>
              <w:jc w:val="both"/>
              <w:rPr>
                <w:rFonts w:ascii="Times New Roman" w:hAnsi="Times New Roman" w:cs="Times New Roman"/>
                <w:sz w:val="24"/>
                <w:szCs w:val="24"/>
              </w:rPr>
            </w:pPr>
            <w:r w:rsidRPr="00E3302E">
              <w:rPr>
                <w:rFonts w:ascii="Times New Roman" w:hAnsi="Times New Roman" w:cs="Times New Roman"/>
                <w:sz w:val="24"/>
                <w:szCs w:val="24"/>
              </w:rPr>
              <w:t>Всего групп</w:t>
            </w:r>
          </w:p>
        </w:tc>
        <w:tc>
          <w:tcPr>
            <w:tcW w:w="4998" w:type="dxa"/>
          </w:tcPr>
          <w:p w:rsidR="00E3302E" w:rsidRPr="00E3302E" w:rsidRDefault="00E3302E" w:rsidP="00632867">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3302E" w:rsidRPr="00E3302E" w:rsidTr="00E3302E">
        <w:tc>
          <w:tcPr>
            <w:tcW w:w="4997" w:type="dxa"/>
          </w:tcPr>
          <w:p w:rsidR="00E3302E" w:rsidRPr="00E3302E" w:rsidRDefault="00E3302E" w:rsidP="00632867">
            <w:pPr>
              <w:jc w:val="both"/>
              <w:rPr>
                <w:rFonts w:ascii="Times New Roman" w:hAnsi="Times New Roman" w:cs="Times New Roman"/>
                <w:sz w:val="24"/>
                <w:szCs w:val="24"/>
              </w:rPr>
            </w:pPr>
            <w:r w:rsidRPr="00E3302E">
              <w:rPr>
                <w:rFonts w:ascii="Times New Roman" w:hAnsi="Times New Roman" w:cs="Times New Roman"/>
                <w:sz w:val="24"/>
                <w:szCs w:val="24"/>
              </w:rPr>
              <w:t>Всего воспитанников</w:t>
            </w:r>
            <w:r>
              <w:rPr>
                <w:rFonts w:ascii="Times New Roman" w:hAnsi="Times New Roman" w:cs="Times New Roman"/>
                <w:sz w:val="24"/>
                <w:szCs w:val="24"/>
              </w:rPr>
              <w:t>,</w:t>
            </w:r>
            <w:r w:rsidRPr="00E3302E">
              <w:rPr>
                <w:rFonts w:ascii="Times New Roman" w:hAnsi="Times New Roman" w:cs="Times New Roman"/>
                <w:sz w:val="24"/>
                <w:szCs w:val="24"/>
              </w:rPr>
              <w:t xml:space="preserve"> в том числе:</w:t>
            </w:r>
          </w:p>
        </w:tc>
        <w:tc>
          <w:tcPr>
            <w:tcW w:w="4998" w:type="dxa"/>
          </w:tcPr>
          <w:p w:rsidR="00E3302E" w:rsidRPr="00E3302E" w:rsidRDefault="00E3302E" w:rsidP="00632867">
            <w:pPr>
              <w:jc w:val="both"/>
              <w:rPr>
                <w:rFonts w:ascii="Times New Roman" w:hAnsi="Times New Roman" w:cs="Times New Roman"/>
                <w:sz w:val="24"/>
                <w:szCs w:val="24"/>
              </w:rPr>
            </w:pPr>
            <w:r w:rsidRPr="00E3302E">
              <w:rPr>
                <w:rFonts w:ascii="Times New Roman" w:hAnsi="Times New Roman" w:cs="Times New Roman"/>
                <w:sz w:val="24"/>
                <w:szCs w:val="24"/>
              </w:rPr>
              <w:t>12</w:t>
            </w:r>
          </w:p>
        </w:tc>
      </w:tr>
      <w:tr w:rsidR="00E3302E" w:rsidRPr="00E3302E" w:rsidTr="00E3302E">
        <w:tc>
          <w:tcPr>
            <w:tcW w:w="4997" w:type="dxa"/>
          </w:tcPr>
          <w:p w:rsidR="00E3302E" w:rsidRPr="00E3302E" w:rsidRDefault="00E3302E" w:rsidP="00632867">
            <w:pPr>
              <w:jc w:val="both"/>
              <w:rPr>
                <w:rFonts w:ascii="Times New Roman" w:hAnsi="Times New Roman" w:cs="Times New Roman"/>
                <w:sz w:val="24"/>
                <w:szCs w:val="24"/>
              </w:rPr>
            </w:pPr>
            <w:r w:rsidRPr="00E3302E">
              <w:rPr>
                <w:rFonts w:ascii="Times New Roman" w:hAnsi="Times New Roman" w:cs="Times New Roman"/>
                <w:sz w:val="24"/>
                <w:szCs w:val="24"/>
              </w:rPr>
              <w:t>раннего возраста</w:t>
            </w:r>
          </w:p>
        </w:tc>
        <w:tc>
          <w:tcPr>
            <w:tcW w:w="4998" w:type="dxa"/>
          </w:tcPr>
          <w:p w:rsidR="00E3302E" w:rsidRPr="00E3302E" w:rsidRDefault="00E3302E" w:rsidP="00632867">
            <w:pPr>
              <w:jc w:val="both"/>
              <w:rPr>
                <w:rFonts w:ascii="Times New Roman" w:hAnsi="Times New Roman" w:cs="Times New Roman"/>
                <w:sz w:val="24"/>
                <w:szCs w:val="24"/>
              </w:rPr>
            </w:pPr>
            <w:r>
              <w:rPr>
                <w:rFonts w:ascii="Times New Roman" w:hAnsi="Times New Roman" w:cs="Times New Roman"/>
                <w:sz w:val="24"/>
                <w:szCs w:val="24"/>
              </w:rPr>
              <w:t>10</w:t>
            </w:r>
          </w:p>
        </w:tc>
      </w:tr>
      <w:tr w:rsidR="00E3302E" w:rsidRPr="00E3302E" w:rsidTr="00E3302E">
        <w:tc>
          <w:tcPr>
            <w:tcW w:w="4997" w:type="dxa"/>
          </w:tcPr>
          <w:p w:rsidR="00E3302E" w:rsidRPr="00E3302E" w:rsidRDefault="00E3302E" w:rsidP="00632867">
            <w:pPr>
              <w:jc w:val="both"/>
              <w:rPr>
                <w:rFonts w:ascii="Times New Roman" w:hAnsi="Times New Roman" w:cs="Times New Roman"/>
                <w:sz w:val="24"/>
                <w:szCs w:val="24"/>
              </w:rPr>
            </w:pPr>
            <w:r w:rsidRPr="00E3302E">
              <w:rPr>
                <w:rFonts w:ascii="Times New Roman" w:hAnsi="Times New Roman" w:cs="Times New Roman"/>
                <w:sz w:val="24"/>
                <w:szCs w:val="24"/>
              </w:rPr>
              <w:t>дошкольного возраста</w:t>
            </w:r>
          </w:p>
        </w:tc>
        <w:tc>
          <w:tcPr>
            <w:tcW w:w="4998" w:type="dxa"/>
          </w:tcPr>
          <w:p w:rsidR="00E3302E" w:rsidRPr="00E3302E" w:rsidRDefault="00E3302E" w:rsidP="00632867">
            <w:pPr>
              <w:jc w:val="both"/>
              <w:rPr>
                <w:rFonts w:ascii="Times New Roman" w:hAnsi="Times New Roman" w:cs="Times New Roman"/>
                <w:sz w:val="24"/>
                <w:szCs w:val="24"/>
              </w:rPr>
            </w:pPr>
            <w:r>
              <w:rPr>
                <w:rFonts w:ascii="Times New Roman" w:hAnsi="Times New Roman" w:cs="Times New Roman"/>
                <w:sz w:val="24"/>
                <w:szCs w:val="24"/>
              </w:rPr>
              <w:t>2</w:t>
            </w:r>
          </w:p>
        </w:tc>
      </w:tr>
    </w:tbl>
    <w:p w:rsidR="00E3302E" w:rsidRDefault="00E3302E" w:rsidP="00632867">
      <w:pPr>
        <w:pStyle w:val="a3"/>
        <w:ind w:left="426" w:firstLine="425"/>
        <w:jc w:val="both"/>
        <w:rPr>
          <w:rFonts w:ascii="Times New Roman" w:hAnsi="Times New Roman"/>
          <w:sz w:val="24"/>
          <w:szCs w:val="24"/>
        </w:rPr>
      </w:pPr>
    </w:p>
    <w:p w:rsidR="00E9456D" w:rsidRPr="00632867" w:rsidRDefault="00E9456D" w:rsidP="00632867">
      <w:pPr>
        <w:pStyle w:val="a3"/>
        <w:ind w:left="426" w:firstLine="425"/>
        <w:jc w:val="both"/>
        <w:rPr>
          <w:rFonts w:ascii="Times New Roman" w:hAnsi="Times New Roman"/>
          <w:sz w:val="24"/>
          <w:szCs w:val="24"/>
        </w:rPr>
      </w:pPr>
      <w:r w:rsidRPr="00632867">
        <w:rPr>
          <w:rFonts w:ascii="Times New Roman" w:hAnsi="Times New Roman"/>
          <w:sz w:val="24"/>
          <w:szCs w:val="24"/>
        </w:rPr>
        <w:t>Работа ДОУ строится с учетом структуры контингента воспитанников.</w:t>
      </w:r>
    </w:p>
    <w:p w:rsidR="00E9456D" w:rsidRPr="00632867" w:rsidRDefault="00E9456D" w:rsidP="00632867">
      <w:pPr>
        <w:pStyle w:val="a3"/>
        <w:ind w:left="426" w:firstLine="425"/>
        <w:jc w:val="both"/>
        <w:rPr>
          <w:rFonts w:ascii="Times New Roman" w:hAnsi="Times New Roman"/>
          <w:sz w:val="24"/>
          <w:szCs w:val="24"/>
        </w:rPr>
      </w:pPr>
      <w:r w:rsidRPr="00632867">
        <w:rPr>
          <w:rFonts w:ascii="Times New Roman" w:hAnsi="Times New Roman"/>
          <w:sz w:val="24"/>
          <w:szCs w:val="24"/>
        </w:rPr>
        <w:t xml:space="preserve">Большое внимание ДОУ уделяет изучению контингента семей воспитанников. </w:t>
      </w:r>
    </w:p>
    <w:p w:rsidR="00E3302E" w:rsidRDefault="00E3302E" w:rsidP="00632867">
      <w:pPr>
        <w:spacing w:line="240" w:lineRule="auto"/>
        <w:ind w:left="426" w:firstLine="425"/>
        <w:jc w:val="both"/>
        <w:rPr>
          <w:rFonts w:ascii="Times New Roman" w:hAnsi="Times New Roman" w:cs="Times New Roman"/>
          <w:sz w:val="24"/>
          <w:szCs w:val="24"/>
        </w:rPr>
      </w:pPr>
    </w:p>
    <w:p w:rsidR="00E3302E" w:rsidRDefault="00E3302E" w:rsidP="00E3302E">
      <w:pPr>
        <w:spacing w:line="240" w:lineRule="auto"/>
        <w:ind w:left="426" w:firstLine="425"/>
        <w:jc w:val="center"/>
        <w:rPr>
          <w:rFonts w:ascii="Times New Roman" w:hAnsi="Times New Roman" w:cs="Times New Roman"/>
          <w:sz w:val="24"/>
          <w:szCs w:val="24"/>
        </w:rPr>
      </w:pPr>
      <w:r>
        <w:rPr>
          <w:rFonts w:ascii="Times New Roman" w:hAnsi="Times New Roman" w:cs="Times New Roman"/>
          <w:sz w:val="24"/>
          <w:szCs w:val="24"/>
        </w:rPr>
        <w:t>Анализ структуры семей</w:t>
      </w:r>
    </w:p>
    <w:tbl>
      <w:tblPr>
        <w:tblStyle w:val="a8"/>
        <w:tblW w:w="0" w:type="auto"/>
        <w:tblInd w:w="426" w:type="dxa"/>
        <w:tblLook w:val="04A0"/>
      </w:tblPr>
      <w:tblGrid>
        <w:gridCol w:w="4997"/>
        <w:gridCol w:w="4998"/>
      </w:tblGrid>
      <w:tr w:rsidR="00E3302E" w:rsidTr="00E3302E">
        <w:tc>
          <w:tcPr>
            <w:tcW w:w="4997" w:type="dxa"/>
          </w:tcPr>
          <w:p w:rsidR="00E3302E" w:rsidRDefault="00E3302E" w:rsidP="00632867">
            <w:pPr>
              <w:jc w:val="both"/>
              <w:rPr>
                <w:rFonts w:ascii="Times New Roman" w:hAnsi="Times New Roman" w:cs="Times New Roman"/>
                <w:sz w:val="24"/>
                <w:szCs w:val="24"/>
              </w:rPr>
            </w:pPr>
          </w:p>
        </w:tc>
        <w:tc>
          <w:tcPr>
            <w:tcW w:w="4998" w:type="dxa"/>
          </w:tcPr>
          <w:p w:rsidR="00E3302E" w:rsidRDefault="00E3302E" w:rsidP="00E3302E">
            <w:pPr>
              <w:jc w:val="center"/>
              <w:rPr>
                <w:rFonts w:ascii="Times New Roman" w:hAnsi="Times New Roman" w:cs="Times New Roman"/>
                <w:sz w:val="24"/>
                <w:szCs w:val="24"/>
              </w:rPr>
            </w:pPr>
            <w:r w:rsidRPr="00E3302E">
              <w:rPr>
                <w:rFonts w:ascii="Times New Roman" w:hAnsi="Times New Roman" w:cs="Times New Roman"/>
                <w:sz w:val="24"/>
                <w:szCs w:val="24"/>
              </w:rPr>
              <w:t>Количество</w:t>
            </w:r>
          </w:p>
        </w:tc>
      </w:tr>
      <w:tr w:rsidR="00E3302E" w:rsidTr="00E3302E">
        <w:tc>
          <w:tcPr>
            <w:tcW w:w="4997" w:type="dxa"/>
          </w:tcPr>
          <w:p w:rsidR="00E3302E" w:rsidRDefault="00E3302E" w:rsidP="00632867">
            <w:pPr>
              <w:jc w:val="both"/>
              <w:rPr>
                <w:rFonts w:ascii="Times New Roman" w:hAnsi="Times New Roman" w:cs="Times New Roman"/>
                <w:sz w:val="24"/>
                <w:szCs w:val="24"/>
              </w:rPr>
            </w:pPr>
            <w:r>
              <w:rPr>
                <w:rFonts w:ascii="Times New Roman" w:hAnsi="Times New Roman" w:cs="Times New Roman"/>
                <w:sz w:val="24"/>
                <w:szCs w:val="24"/>
              </w:rPr>
              <w:t>М</w:t>
            </w:r>
            <w:r w:rsidRPr="00632867">
              <w:rPr>
                <w:rFonts w:ascii="Times New Roman" w:hAnsi="Times New Roman" w:cs="Times New Roman"/>
                <w:sz w:val="24"/>
                <w:szCs w:val="24"/>
              </w:rPr>
              <w:t>ногодетных семей</w:t>
            </w:r>
          </w:p>
        </w:tc>
        <w:tc>
          <w:tcPr>
            <w:tcW w:w="4998" w:type="dxa"/>
          </w:tcPr>
          <w:p w:rsidR="00E3302E" w:rsidRDefault="00E3302E" w:rsidP="00632867">
            <w:pPr>
              <w:jc w:val="both"/>
              <w:rPr>
                <w:rFonts w:ascii="Times New Roman" w:hAnsi="Times New Roman" w:cs="Times New Roman"/>
                <w:sz w:val="24"/>
                <w:szCs w:val="24"/>
              </w:rPr>
            </w:pPr>
            <w:r>
              <w:rPr>
                <w:rFonts w:ascii="Times New Roman" w:hAnsi="Times New Roman" w:cs="Times New Roman"/>
                <w:sz w:val="24"/>
                <w:szCs w:val="24"/>
              </w:rPr>
              <w:t>3</w:t>
            </w:r>
          </w:p>
        </w:tc>
      </w:tr>
      <w:tr w:rsidR="00E3302E" w:rsidTr="00E3302E">
        <w:tc>
          <w:tcPr>
            <w:tcW w:w="4997" w:type="dxa"/>
          </w:tcPr>
          <w:p w:rsidR="00E3302E" w:rsidRDefault="00E3302E" w:rsidP="00632867">
            <w:pPr>
              <w:jc w:val="both"/>
              <w:rPr>
                <w:rFonts w:ascii="Times New Roman" w:hAnsi="Times New Roman" w:cs="Times New Roman"/>
                <w:sz w:val="24"/>
                <w:szCs w:val="24"/>
              </w:rPr>
            </w:pPr>
            <w:r>
              <w:rPr>
                <w:rFonts w:ascii="Times New Roman" w:hAnsi="Times New Roman" w:cs="Times New Roman"/>
                <w:sz w:val="24"/>
                <w:szCs w:val="24"/>
              </w:rPr>
              <w:t>Н</w:t>
            </w:r>
            <w:r w:rsidRPr="00632867">
              <w:rPr>
                <w:rFonts w:ascii="Times New Roman" w:hAnsi="Times New Roman" w:cs="Times New Roman"/>
                <w:sz w:val="24"/>
                <w:szCs w:val="24"/>
              </w:rPr>
              <w:t>еполных семей</w:t>
            </w:r>
          </w:p>
        </w:tc>
        <w:tc>
          <w:tcPr>
            <w:tcW w:w="4998" w:type="dxa"/>
          </w:tcPr>
          <w:p w:rsidR="00E3302E" w:rsidRDefault="00E3302E" w:rsidP="00632867">
            <w:pPr>
              <w:jc w:val="both"/>
              <w:rPr>
                <w:rFonts w:ascii="Times New Roman" w:hAnsi="Times New Roman" w:cs="Times New Roman"/>
                <w:sz w:val="24"/>
                <w:szCs w:val="24"/>
              </w:rPr>
            </w:pPr>
            <w:r>
              <w:rPr>
                <w:rFonts w:ascii="Times New Roman" w:hAnsi="Times New Roman" w:cs="Times New Roman"/>
                <w:sz w:val="24"/>
                <w:szCs w:val="24"/>
              </w:rPr>
              <w:t>2</w:t>
            </w:r>
          </w:p>
        </w:tc>
      </w:tr>
      <w:tr w:rsidR="00E3302E" w:rsidTr="00E3302E">
        <w:tc>
          <w:tcPr>
            <w:tcW w:w="4997" w:type="dxa"/>
          </w:tcPr>
          <w:p w:rsidR="00E3302E" w:rsidRDefault="00E3302E" w:rsidP="00632867">
            <w:pPr>
              <w:jc w:val="both"/>
              <w:rPr>
                <w:rFonts w:ascii="Times New Roman" w:hAnsi="Times New Roman" w:cs="Times New Roman"/>
                <w:sz w:val="24"/>
                <w:szCs w:val="24"/>
              </w:rPr>
            </w:pPr>
            <w:r>
              <w:rPr>
                <w:rFonts w:ascii="Times New Roman" w:hAnsi="Times New Roman" w:cs="Times New Roman"/>
                <w:sz w:val="24"/>
                <w:szCs w:val="24"/>
              </w:rPr>
              <w:t>Полных семей</w:t>
            </w:r>
          </w:p>
        </w:tc>
        <w:tc>
          <w:tcPr>
            <w:tcW w:w="4998" w:type="dxa"/>
          </w:tcPr>
          <w:p w:rsidR="00E3302E" w:rsidRDefault="00E3302E" w:rsidP="00632867">
            <w:pPr>
              <w:jc w:val="both"/>
              <w:rPr>
                <w:rFonts w:ascii="Times New Roman" w:hAnsi="Times New Roman" w:cs="Times New Roman"/>
                <w:sz w:val="24"/>
                <w:szCs w:val="24"/>
              </w:rPr>
            </w:pPr>
            <w:r>
              <w:rPr>
                <w:rFonts w:ascii="Times New Roman" w:hAnsi="Times New Roman" w:cs="Times New Roman"/>
                <w:sz w:val="24"/>
                <w:szCs w:val="24"/>
              </w:rPr>
              <w:t>9</w:t>
            </w:r>
          </w:p>
        </w:tc>
      </w:tr>
    </w:tbl>
    <w:p w:rsidR="00E9456D" w:rsidRPr="00632867" w:rsidRDefault="00E9456D" w:rsidP="00632867">
      <w:pPr>
        <w:spacing w:line="240" w:lineRule="auto"/>
        <w:ind w:left="426" w:firstLine="425"/>
        <w:jc w:val="both"/>
        <w:rPr>
          <w:rFonts w:ascii="Times New Roman" w:hAnsi="Times New Roman" w:cs="Times New Roman"/>
          <w:sz w:val="24"/>
          <w:szCs w:val="24"/>
        </w:rPr>
      </w:pPr>
      <w:r w:rsidRPr="00632867">
        <w:rPr>
          <w:rFonts w:ascii="Times New Roman" w:hAnsi="Times New Roman" w:cs="Times New Roman"/>
          <w:sz w:val="24"/>
          <w:szCs w:val="24"/>
        </w:rPr>
        <w:t xml:space="preserve">Полученные результаты мониторинга помогают организовать работу с родителями, используя доступные формы и разнообразные методы, сообразуясь с их социальным статусом и запросами. </w:t>
      </w:r>
    </w:p>
    <w:p w:rsidR="00E9456D" w:rsidRPr="00B2520E" w:rsidRDefault="00E9456D" w:rsidP="00E9456D">
      <w:pPr>
        <w:pStyle w:val="1"/>
        <w:spacing w:before="0"/>
        <w:ind w:left="426" w:firstLine="425"/>
        <w:rPr>
          <w:rFonts w:ascii="Times New Roman" w:hAnsi="Times New Roman"/>
          <w:b w:val="0"/>
          <w:bCs w:val="0"/>
          <w:color w:val="auto"/>
        </w:rPr>
      </w:pPr>
      <w:bookmarkStart w:id="2" w:name="_Toc327343101"/>
      <w:r w:rsidRPr="00B2520E">
        <w:rPr>
          <w:rFonts w:ascii="Times New Roman" w:hAnsi="Times New Roman"/>
          <w:b w:val="0"/>
          <w:bCs w:val="0"/>
          <w:color w:val="auto"/>
        </w:rPr>
        <w:lastRenderedPageBreak/>
        <w:t>2. Структура управления дошкольного образовательного учреждения</w:t>
      </w:r>
      <w:bookmarkEnd w:id="2"/>
    </w:p>
    <w:p w:rsidR="006E0B4A" w:rsidRDefault="006E0B4A" w:rsidP="00E9456D">
      <w:pPr>
        <w:ind w:left="426" w:firstLine="425"/>
        <w:jc w:val="both"/>
        <w:rPr>
          <w:rFonts w:ascii="Times New Roman" w:hAnsi="Times New Roman" w:cs="Times New Roman"/>
        </w:rPr>
      </w:pPr>
      <w:r w:rsidRPr="006E0B4A">
        <w:rPr>
          <w:rFonts w:ascii="Times New Roman" w:hAnsi="Times New Roman" w:cs="Times New Roman"/>
        </w:rPr>
        <w:t xml:space="preserve">Важным в системе управления учреждением является создание механизма, обеспечивающего включение всех участников педагогического процесса в управление. В целях инициирования участия педагогов, активных представителей родительского сообщества в самоуправлении созданы следующие формы самоуправления: педагогический совет, общее собрание коллектива, родительский комитет. Взаимодействие всех систем самоуправления в дошкольном учреждении регулируется нормативно-правовой базой и осуществляется согласно: Положения о Педагогическом совете, Положением об Общем собрании коллектива, Положением о методической службе и др. и строится на принципах демократичности, открытости, приоритета общечеловеческих ценностей. Все звенья управленческой структуры связаны между собой, между ними существует разделение полномочий и ответственности. Управление учреждением строится на основе новых технологий управления, с учетом новой образовательной политики, которая направлена на выстраивание равноправных отношений между различными уровнями образовательной структуры. </w:t>
      </w:r>
    </w:p>
    <w:p w:rsidR="00E9456D" w:rsidRPr="006E0B4A" w:rsidRDefault="00E9456D" w:rsidP="00E9456D">
      <w:pPr>
        <w:ind w:left="426" w:firstLine="425"/>
        <w:jc w:val="both"/>
        <w:rPr>
          <w:rFonts w:ascii="Times New Roman" w:hAnsi="Times New Roman" w:cs="Times New Roman"/>
          <w:sz w:val="24"/>
          <w:szCs w:val="24"/>
        </w:rPr>
      </w:pPr>
      <w:r w:rsidRPr="006E0B4A">
        <w:rPr>
          <w:rFonts w:ascii="Times New Roman" w:hAnsi="Times New Roman" w:cs="Times New Roman"/>
          <w:sz w:val="24"/>
          <w:szCs w:val="24"/>
        </w:rPr>
        <w:t>Административно-управленческую работу детского сада обеспечивает следующий кадровый состав:</w:t>
      </w:r>
    </w:p>
    <w:p w:rsidR="00E9456D" w:rsidRPr="00632867" w:rsidRDefault="00E9456D" w:rsidP="00E9456D">
      <w:pPr>
        <w:numPr>
          <w:ilvl w:val="0"/>
          <w:numId w:val="2"/>
        </w:numPr>
        <w:spacing w:after="0" w:line="240" w:lineRule="auto"/>
        <w:ind w:left="426" w:firstLine="425"/>
        <w:jc w:val="both"/>
        <w:rPr>
          <w:rFonts w:ascii="Times New Roman" w:hAnsi="Times New Roman" w:cs="Times New Roman"/>
          <w:sz w:val="24"/>
          <w:szCs w:val="24"/>
        </w:rPr>
      </w:pPr>
      <w:r w:rsidRPr="00632867">
        <w:rPr>
          <w:rFonts w:ascii="Times New Roman" w:hAnsi="Times New Roman" w:cs="Times New Roman"/>
          <w:sz w:val="24"/>
          <w:szCs w:val="24"/>
        </w:rPr>
        <w:t xml:space="preserve">заведующий </w:t>
      </w:r>
      <w:r w:rsidR="00632867" w:rsidRPr="00632867">
        <w:rPr>
          <w:rFonts w:ascii="Times New Roman" w:hAnsi="Times New Roman" w:cs="Times New Roman"/>
          <w:sz w:val="24"/>
          <w:szCs w:val="24"/>
        </w:rPr>
        <w:t>Кравченко Ольга</w:t>
      </w:r>
      <w:r w:rsidRPr="00632867">
        <w:rPr>
          <w:rFonts w:ascii="Times New Roman" w:hAnsi="Times New Roman" w:cs="Times New Roman"/>
          <w:sz w:val="24"/>
          <w:szCs w:val="24"/>
        </w:rPr>
        <w:t xml:space="preserve"> Николаевна</w:t>
      </w:r>
    </w:p>
    <w:p w:rsidR="00E9456D" w:rsidRPr="00632867" w:rsidRDefault="00E9456D" w:rsidP="00E9456D">
      <w:pPr>
        <w:numPr>
          <w:ilvl w:val="0"/>
          <w:numId w:val="2"/>
        </w:numPr>
        <w:spacing w:after="0" w:line="240" w:lineRule="auto"/>
        <w:ind w:left="426" w:firstLine="425"/>
        <w:jc w:val="both"/>
        <w:rPr>
          <w:rFonts w:ascii="Times New Roman" w:hAnsi="Times New Roman" w:cs="Times New Roman"/>
          <w:sz w:val="24"/>
          <w:szCs w:val="24"/>
        </w:rPr>
      </w:pPr>
      <w:r w:rsidRPr="00632867">
        <w:rPr>
          <w:rFonts w:ascii="Times New Roman" w:hAnsi="Times New Roman" w:cs="Times New Roman"/>
          <w:sz w:val="24"/>
          <w:szCs w:val="24"/>
        </w:rPr>
        <w:t xml:space="preserve">завхоз </w:t>
      </w:r>
      <w:r w:rsidR="00632867" w:rsidRPr="00632867">
        <w:rPr>
          <w:rFonts w:ascii="Times New Roman" w:hAnsi="Times New Roman" w:cs="Times New Roman"/>
          <w:sz w:val="24"/>
          <w:szCs w:val="24"/>
        </w:rPr>
        <w:t>Бутенко Любовь Ивановна</w:t>
      </w:r>
    </w:p>
    <w:p w:rsidR="00E9456D" w:rsidRPr="00632867" w:rsidRDefault="00E9456D" w:rsidP="00E9456D">
      <w:pPr>
        <w:ind w:left="426" w:firstLine="425"/>
        <w:jc w:val="both"/>
        <w:rPr>
          <w:rFonts w:ascii="Times New Roman" w:hAnsi="Times New Roman" w:cs="Times New Roman"/>
          <w:sz w:val="24"/>
          <w:szCs w:val="24"/>
        </w:rPr>
      </w:pPr>
      <w:r w:rsidRPr="00632867">
        <w:rPr>
          <w:rFonts w:ascii="Times New Roman" w:hAnsi="Times New Roman" w:cs="Times New Roman"/>
          <w:sz w:val="24"/>
          <w:szCs w:val="24"/>
        </w:rPr>
        <w:t>Непосредственное руководство детским садом осуществляет заведующий, котор</w:t>
      </w:r>
      <w:r w:rsidR="00632867" w:rsidRPr="00632867">
        <w:rPr>
          <w:rFonts w:ascii="Times New Roman" w:hAnsi="Times New Roman" w:cs="Times New Roman"/>
          <w:sz w:val="24"/>
          <w:szCs w:val="24"/>
        </w:rPr>
        <w:t>ый</w:t>
      </w:r>
      <w:r w:rsidRPr="00632867">
        <w:rPr>
          <w:rFonts w:ascii="Times New Roman" w:hAnsi="Times New Roman" w:cs="Times New Roman"/>
          <w:sz w:val="24"/>
          <w:szCs w:val="24"/>
        </w:rPr>
        <w:t xml:space="preserve"> подотчет</w:t>
      </w:r>
      <w:r w:rsidR="00632867" w:rsidRPr="00632867">
        <w:rPr>
          <w:rFonts w:ascii="Times New Roman" w:hAnsi="Times New Roman" w:cs="Times New Roman"/>
          <w:sz w:val="24"/>
          <w:szCs w:val="24"/>
        </w:rPr>
        <w:t>е</w:t>
      </w:r>
      <w:r w:rsidRPr="00632867">
        <w:rPr>
          <w:rFonts w:ascii="Times New Roman" w:hAnsi="Times New Roman" w:cs="Times New Roman"/>
          <w:sz w:val="24"/>
          <w:szCs w:val="24"/>
        </w:rPr>
        <w:t>н Учредителю.</w:t>
      </w:r>
    </w:p>
    <w:p w:rsidR="00E9456D" w:rsidRPr="00632867" w:rsidRDefault="00E9456D" w:rsidP="00E9456D">
      <w:pPr>
        <w:ind w:left="426" w:firstLine="425"/>
        <w:jc w:val="both"/>
        <w:rPr>
          <w:rFonts w:ascii="Times New Roman" w:hAnsi="Times New Roman" w:cs="Times New Roman"/>
          <w:sz w:val="24"/>
          <w:szCs w:val="24"/>
        </w:rPr>
      </w:pPr>
      <w:r w:rsidRPr="00632867">
        <w:rPr>
          <w:rFonts w:ascii="Times New Roman" w:hAnsi="Times New Roman" w:cs="Times New Roman"/>
          <w:sz w:val="24"/>
          <w:szCs w:val="24"/>
        </w:rPr>
        <w:t>Разграничение полномочий между Педагогическим советом, Советом ДОУ и руководителем закрепляется Уставом и локальными актами детского сада.</w:t>
      </w:r>
    </w:p>
    <w:p w:rsidR="00E9456D" w:rsidRPr="00632867" w:rsidRDefault="00E9456D" w:rsidP="00E9456D">
      <w:pPr>
        <w:ind w:left="426" w:firstLine="425"/>
        <w:jc w:val="both"/>
        <w:rPr>
          <w:rFonts w:ascii="Times New Roman" w:hAnsi="Times New Roman" w:cs="Times New Roman"/>
          <w:sz w:val="24"/>
          <w:szCs w:val="24"/>
        </w:rPr>
      </w:pPr>
      <w:r w:rsidRPr="00632867">
        <w:rPr>
          <w:rFonts w:ascii="Times New Roman" w:hAnsi="Times New Roman" w:cs="Times New Roman"/>
          <w:sz w:val="24"/>
          <w:szCs w:val="24"/>
        </w:rPr>
        <w:t>Решением Общего собрания трудового коллектива в детском саду назначены:</w:t>
      </w:r>
    </w:p>
    <w:p w:rsidR="00E9456D" w:rsidRPr="00632867" w:rsidRDefault="00E9456D" w:rsidP="00E9456D">
      <w:pPr>
        <w:numPr>
          <w:ilvl w:val="0"/>
          <w:numId w:val="3"/>
        </w:numPr>
        <w:spacing w:after="0" w:line="240" w:lineRule="auto"/>
        <w:ind w:left="426" w:firstLine="425"/>
        <w:jc w:val="both"/>
        <w:rPr>
          <w:rFonts w:ascii="Times New Roman" w:hAnsi="Times New Roman" w:cs="Times New Roman"/>
          <w:sz w:val="24"/>
          <w:szCs w:val="24"/>
        </w:rPr>
      </w:pPr>
      <w:r w:rsidRPr="00632867">
        <w:rPr>
          <w:rFonts w:ascii="Times New Roman" w:hAnsi="Times New Roman" w:cs="Times New Roman"/>
          <w:sz w:val="24"/>
          <w:szCs w:val="24"/>
        </w:rPr>
        <w:t xml:space="preserve">председатель первичной профсоюзной организации </w:t>
      </w:r>
      <w:r w:rsidR="00632867" w:rsidRPr="00632867">
        <w:rPr>
          <w:rFonts w:ascii="Times New Roman" w:hAnsi="Times New Roman" w:cs="Times New Roman"/>
          <w:sz w:val="24"/>
          <w:szCs w:val="24"/>
        </w:rPr>
        <w:t>Калюк Е.В.</w:t>
      </w:r>
    </w:p>
    <w:p w:rsidR="00E9456D" w:rsidRPr="00632867" w:rsidRDefault="00E9456D" w:rsidP="00E9456D">
      <w:pPr>
        <w:numPr>
          <w:ilvl w:val="0"/>
          <w:numId w:val="3"/>
        </w:numPr>
        <w:spacing w:after="0" w:line="240" w:lineRule="auto"/>
        <w:ind w:left="426" w:firstLine="425"/>
        <w:jc w:val="both"/>
        <w:rPr>
          <w:rFonts w:ascii="Times New Roman" w:hAnsi="Times New Roman" w:cs="Times New Roman"/>
          <w:sz w:val="24"/>
          <w:szCs w:val="24"/>
        </w:rPr>
      </w:pPr>
      <w:r w:rsidRPr="00632867">
        <w:rPr>
          <w:rFonts w:ascii="Times New Roman" w:hAnsi="Times New Roman" w:cs="Times New Roman"/>
          <w:sz w:val="24"/>
          <w:szCs w:val="24"/>
        </w:rPr>
        <w:t xml:space="preserve">уполномоченный по охране труда </w:t>
      </w:r>
      <w:r w:rsidR="00632867" w:rsidRPr="00632867">
        <w:rPr>
          <w:rFonts w:ascii="Times New Roman" w:hAnsi="Times New Roman" w:cs="Times New Roman"/>
          <w:sz w:val="24"/>
          <w:szCs w:val="24"/>
        </w:rPr>
        <w:t>Бутенко Л.И.</w:t>
      </w:r>
    </w:p>
    <w:p w:rsidR="00632867" w:rsidRPr="00632867" w:rsidRDefault="00E9456D" w:rsidP="00632867">
      <w:pPr>
        <w:numPr>
          <w:ilvl w:val="0"/>
          <w:numId w:val="3"/>
        </w:numPr>
        <w:spacing w:after="0" w:line="240" w:lineRule="auto"/>
        <w:ind w:left="426" w:firstLine="425"/>
        <w:jc w:val="both"/>
        <w:rPr>
          <w:rFonts w:ascii="Times New Roman" w:hAnsi="Times New Roman" w:cs="Times New Roman"/>
          <w:sz w:val="24"/>
          <w:szCs w:val="24"/>
        </w:rPr>
      </w:pPr>
      <w:proofErr w:type="gramStart"/>
      <w:r w:rsidRPr="00632867">
        <w:rPr>
          <w:rFonts w:ascii="Times New Roman" w:hAnsi="Times New Roman" w:cs="Times New Roman"/>
          <w:sz w:val="24"/>
          <w:szCs w:val="24"/>
        </w:rPr>
        <w:t>ответственный</w:t>
      </w:r>
      <w:proofErr w:type="gramEnd"/>
      <w:r w:rsidRPr="00632867">
        <w:rPr>
          <w:rFonts w:ascii="Times New Roman" w:hAnsi="Times New Roman" w:cs="Times New Roman"/>
          <w:sz w:val="24"/>
          <w:szCs w:val="24"/>
        </w:rPr>
        <w:t xml:space="preserve"> за пожарную безопасность </w:t>
      </w:r>
      <w:r w:rsidR="00632867" w:rsidRPr="00632867">
        <w:rPr>
          <w:rFonts w:ascii="Times New Roman" w:hAnsi="Times New Roman" w:cs="Times New Roman"/>
          <w:sz w:val="24"/>
          <w:szCs w:val="24"/>
        </w:rPr>
        <w:t>Бутенко Л.И.</w:t>
      </w:r>
    </w:p>
    <w:p w:rsidR="00E9456D" w:rsidRPr="00632867" w:rsidRDefault="00E9456D" w:rsidP="00E9456D">
      <w:pPr>
        <w:numPr>
          <w:ilvl w:val="0"/>
          <w:numId w:val="3"/>
        </w:numPr>
        <w:spacing w:after="0" w:line="240" w:lineRule="auto"/>
        <w:ind w:left="426" w:firstLine="425"/>
        <w:jc w:val="both"/>
        <w:rPr>
          <w:rFonts w:ascii="Times New Roman" w:hAnsi="Times New Roman" w:cs="Times New Roman"/>
          <w:sz w:val="24"/>
          <w:szCs w:val="24"/>
        </w:rPr>
      </w:pPr>
      <w:r w:rsidRPr="00632867">
        <w:rPr>
          <w:rFonts w:ascii="Times New Roman" w:hAnsi="Times New Roman" w:cs="Times New Roman"/>
          <w:sz w:val="24"/>
          <w:szCs w:val="24"/>
        </w:rPr>
        <w:t xml:space="preserve">ответственный по гражданской обороне и защите от чрезвычайных ситуаций </w:t>
      </w:r>
      <w:r w:rsidR="00632867" w:rsidRPr="00632867">
        <w:rPr>
          <w:rFonts w:ascii="Times New Roman" w:hAnsi="Times New Roman" w:cs="Times New Roman"/>
          <w:sz w:val="24"/>
          <w:szCs w:val="24"/>
        </w:rPr>
        <w:t>Кравченко О.Н.</w:t>
      </w:r>
    </w:p>
    <w:p w:rsidR="00E9456D" w:rsidRPr="00B2520E" w:rsidRDefault="00E9456D" w:rsidP="00E9456D">
      <w:pPr>
        <w:pStyle w:val="1"/>
        <w:spacing w:before="0"/>
        <w:ind w:left="426" w:firstLine="425"/>
        <w:rPr>
          <w:rFonts w:ascii="Times New Roman" w:hAnsi="Times New Roman"/>
          <w:b w:val="0"/>
          <w:bCs w:val="0"/>
          <w:color w:val="auto"/>
        </w:rPr>
      </w:pPr>
      <w:bookmarkStart w:id="3" w:name="_Toc327343102"/>
    </w:p>
    <w:p w:rsidR="00E9456D" w:rsidRPr="00B2520E" w:rsidRDefault="00E9456D" w:rsidP="00E9456D">
      <w:pPr>
        <w:pStyle w:val="1"/>
        <w:spacing w:before="0"/>
        <w:ind w:left="426" w:firstLine="425"/>
        <w:rPr>
          <w:rFonts w:ascii="Times New Roman" w:hAnsi="Times New Roman"/>
          <w:b w:val="0"/>
          <w:bCs w:val="0"/>
          <w:color w:val="auto"/>
        </w:rPr>
      </w:pPr>
      <w:r w:rsidRPr="00B2520E">
        <w:rPr>
          <w:rFonts w:ascii="Times New Roman" w:hAnsi="Times New Roman"/>
          <w:b w:val="0"/>
          <w:bCs w:val="0"/>
          <w:color w:val="auto"/>
        </w:rPr>
        <w:t>3. Условия осуществления образовательного процесса</w:t>
      </w:r>
      <w:bookmarkEnd w:id="3"/>
    </w:p>
    <w:p w:rsidR="00E9456D" w:rsidRPr="00B2520E" w:rsidRDefault="00E9456D" w:rsidP="00E9456D">
      <w:pPr>
        <w:pStyle w:val="a6"/>
        <w:spacing w:after="0"/>
        <w:ind w:left="426" w:firstLine="425"/>
        <w:jc w:val="left"/>
        <w:rPr>
          <w:rFonts w:ascii="Times New Roman" w:hAnsi="Times New Roman"/>
          <w:color w:val="auto"/>
          <w:sz w:val="28"/>
          <w:szCs w:val="28"/>
        </w:rPr>
      </w:pPr>
      <w:bookmarkStart w:id="4" w:name="_Toc327343103"/>
    </w:p>
    <w:p w:rsidR="00E9456D" w:rsidRPr="00B2520E" w:rsidRDefault="00E9456D" w:rsidP="00E9456D">
      <w:pPr>
        <w:pStyle w:val="a6"/>
        <w:spacing w:after="0"/>
        <w:ind w:left="426" w:firstLine="425"/>
        <w:jc w:val="left"/>
        <w:rPr>
          <w:rFonts w:ascii="Times New Roman" w:hAnsi="Times New Roman"/>
          <w:color w:val="auto"/>
          <w:sz w:val="28"/>
          <w:szCs w:val="28"/>
        </w:rPr>
      </w:pPr>
      <w:r w:rsidRPr="00B2520E">
        <w:rPr>
          <w:rFonts w:ascii="Times New Roman" w:hAnsi="Times New Roman"/>
          <w:color w:val="auto"/>
          <w:sz w:val="28"/>
          <w:szCs w:val="28"/>
        </w:rPr>
        <w:t>3.1. Кадровые условия</w:t>
      </w:r>
      <w:bookmarkEnd w:id="4"/>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Педагогический процесс в ДОУ обеспечивают специалисты: заведующий,  2 воспитателя. Средний возраст педагогов составляет 40 лет. Стаж работы более 20 лет имеет 1 педагог.</w:t>
      </w:r>
    </w:p>
    <w:p w:rsidR="00E9456D" w:rsidRPr="00B2520E" w:rsidRDefault="00E9456D" w:rsidP="00E9456D">
      <w:pPr>
        <w:ind w:left="426" w:firstLine="425"/>
        <w:jc w:val="both"/>
        <w:rPr>
          <w:rFonts w:ascii="Times New Roman" w:hAnsi="Times New Roman" w:cs="Times New Roman"/>
        </w:rPr>
      </w:pPr>
    </w:p>
    <w:p w:rsidR="00E9456D" w:rsidRPr="00B2520E" w:rsidRDefault="00E9456D" w:rsidP="00E9456D">
      <w:pPr>
        <w:ind w:left="426" w:firstLine="425"/>
        <w:jc w:val="center"/>
        <w:rPr>
          <w:rFonts w:ascii="Times New Roman" w:hAnsi="Times New Roman" w:cs="Times New Roman"/>
        </w:rPr>
      </w:pPr>
      <w:r w:rsidRPr="00B2520E">
        <w:rPr>
          <w:rFonts w:ascii="Times New Roman" w:hAnsi="Times New Roman" w:cs="Times New Roman"/>
        </w:rPr>
        <w:t>Статистические данные о педагогическом коллективе</w:t>
      </w:r>
    </w:p>
    <w:p w:rsidR="00E9456D" w:rsidRPr="00B2520E" w:rsidRDefault="00E9456D" w:rsidP="00E9456D">
      <w:pPr>
        <w:ind w:left="426" w:firstLine="425"/>
        <w:jc w:val="center"/>
        <w:rPr>
          <w:rFonts w:ascii="Times New Roman" w:hAnsi="Times New Roman" w:cs="Times New Roman"/>
        </w:rPr>
      </w:pPr>
      <w:r w:rsidRPr="00B2520E">
        <w:rPr>
          <w:rFonts w:ascii="Times New Roman" w:hAnsi="Times New Roman" w:cs="Times New Roman"/>
        </w:rPr>
        <w:t xml:space="preserve">МКДОУ «Детский сад № </w:t>
      </w:r>
      <w:r w:rsidR="00632867">
        <w:rPr>
          <w:rFonts w:ascii="Times New Roman" w:hAnsi="Times New Roman" w:cs="Times New Roman"/>
        </w:rPr>
        <w:t>1»Теремок»</w:t>
      </w:r>
      <w:r>
        <w:rPr>
          <w:rFonts w:ascii="Times New Roman" w:hAnsi="Times New Roman" w:cs="Times New Roman"/>
        </w:rPr>
        <w:t xml:space="preserve"> на 1 июня 20</w:t>
      </w:r>
      <w:r w:rsidR="00632867">
        <w:rPr>
          <w:rFonts w:ascii="Times New Roman" w:hAnsi="Times New Roman" w:cs="Times New Roman"/>
        </w:rPr>
        <w:t>20</w:t>
      </w:r>
      <w:r w:rsidRPr="00B2520E">
        <w:rPr>
          <w:rFonts w:ascii="Times New Roman" w:hAnsi="Times New Roman" w:cs="Times New Roman"/>
        </w:rPr>
        <w:t xml:space="preserve">   г.</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730"/>
        <w:gridCol w:w="1020"/>
        <w:gridCol w:w="910"/>
        <w:gridCol w:w="910"/>
        <w:gridCol w:w="980"/>
        <w:gridCol w:w="980"/>
        <w:gridCol w:w="784"/>
        <w:gridCol w:w="785"/>
        <w:gridCol w:w="784"/>
        <w:gridCol w:w="785"/>
      </w:tblGrid>
      <w:tr w:rsidR="00E9456D" w:rsidRPr="00B2520E" w:rsidTr="00F855E7">
        <w:tc>
          <w:tcPr>
            <w:tcW w:w="1788" w:type="dxa"/>
            <w:vMerge w:val="restart"/>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Всего педагогических и руководящих работников</w:t>
            </w:r>
          </w:p>
        </w:tc>
        <w:tc>
          <w:tcPr>
            <w:tcW w:w="730" w:type="dxa"/>
            <w:vMerge w:val="restart"/>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кол-во</w:t>
            </w:r>
          </w:p>
        </w:tc>
        <w:tc>
          <w:tcPr>
            <w:tcW w:w="2840" w:type="dxa"/>
            <w:gridSpan w:val="3"/>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Аттестовано</w:t>
            </w:r>
          </w:p>
        </w:tc>
        <w:tc>
          <w:tcPr>
            <w:tcW w:w="1960" w:type="dxa"/>
            <w:gridSpan w:val="2"/>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Образование</w:t>
            </w:r>
          </w:p>
        </w:tc>
        <w:tc>
          <w:tcPr>
            <w:tcW w:w="3138" w:type="dxa"/>
            <w:gridSpan w:val="4"/>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Педагогический стаж</w:t>
            </w:r>
          </w:p>
        </w:tc>
      </w:tr>
      <w:tr w:rsidR="00E9456D" w:rsidRPr="00B2520E" w:rsidTr="00F855E7">
        <w:tc>
          <w:tcPr>
            <w:tcW w:w="1788" w:type="dxa"/>
            <w:vMerge/>
          </w:tcPr>
          <w:p w:rsidR="00E9456D" w:rsidRPr="00B2520E" w:rsidRDefault="00E9456D" w:rsidP="00F855E7">
            <w:pPr>
              <w:jc w:val="both"/>
              <w:rPr>
                <w:rFonts w:ascii="Times New Roman" w:hAnsi="Times New Roman" w:cs="Times New Roman"/>
              </w:rPr>
            </w:pPr>
          </w:p>
        </w:tc>
        <w:tc>
          <w:tcPr>
            <w:tcW w:w="730" w:type="dxa"/>
            <w:vMerge/>
          </w:tcPr>
          <w:p w:rsidR="00E9456D" w:rsidRPr="00B2520E" w:rsidRDefault="00E9456D" w:rsidP="00F855E7">
            <w:pPr>
              <w:jc w:val="both"/>
              <w:rPr>
                <w:rFonts w:ascii="Times New Roman" w:hAnsi="Times New Roman" w:cs="Times New Roman"/>
              </w:rPr>
            </w:pPr>
          </w:p>
        </w:tc>
        <w:tc>
          <w:tcPr>
            <w:tcW w:w="1020"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высшая</w:t>
            </w:r>
          </w:p>
        </w:tc>
        <w:tc>
          <w:tcPr>
            <w:tcW w:w="910"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первая</w:t>
            </w:r>
          </w:p>
        </w:tc>
        <w:tc>
          <w:tcPr>
            <w:tcW w:w="910"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 xml:space="preserve">соответствие занимаемой </w:t>
            </w:r>
            <w:r w:rsidRPr="00B2520E">
              <w:rPr>
                <w:rFonts w:ascii="Times New Roman" w:hAnsi="Times New Roman" w:cs="Times New Roman"/>
              </w:rPr>
              <w:lastRenderedPageBreak/>
              <w:t>должности</w:t>
            </w:r>
          </w:p>
        </w:tc>
        <w:tc>
          <w:tcPr>
            <w:tcW w:w="980"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lastRenderedPageBreak/>
              <w:t>высшее</w:t>
            </w:r>
          </w:p>
        </w:tc>
        <w:tc>
          <w:tcPr>
            <w:tcW w:w="980"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среднее профессиональное</w:t>
            </w:r>
          </w:p>
        </w:tc>
        <w:tc>
          <w:tcPr>
            <w:tcW w:w="784"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до 5 лет</w:t>
            </w:r>
          </w:p>
        </w:tc>
        <w:tc>
          <w:tcPr>
            <w:tcW w:w="785"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5-10 лет</w:t>
            </w:r>
          </w:p>
        </w:tc>
        <w:tc>
          <w:tcPr>
            <w:tcW w:w="784"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10-15 лет</w:t>
            </w:r>
          </w:p>
        </w:tc>
        <w:tc>
          <w:tcPr>
            <w:tcW w:w="785"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15 и более</w:t>
            </w:r>
          </w:p>
          <w:p w:rsidR="00E9456D" w:rsidRPr="00B2520E" w:rsidRDefault="00E9456D" w:rsidP="00F855E7">
            <w:pPr>
              <w:jc w:val="both"/>
              <w:rPr>
                <w:rFonts w:ascii="Times New Roman" w:hAnsi="Times New Roman" w:cs="Times New Roman"/>
              </w:rPr>
            </w:pPr>
          </w:p>
        </w:tc>
      </w:tr>
      <w:tr w:rsidR="00E9456D" w:rsidRPr="00B2520E" w:rsidTr="00F855E7">
        <w:tc>
          <w:tcPr>
            <w:tcW w:w="1788"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lastRenderedPageBreak/>
              <w:t>Заведующий</w:t>
            </w:r>
          </w:p>
        </w:tc>
        <w:tc>
          <w:tcPr>
            <w:tcW w:w="730" w:type="dxa"/>
            <w:vAlign w:val="center"/>
          </w:tcPr>
          <w:p w:rsidR="00E9456D" w:rsidRPr="00B2520E" w:rsidRDefault="00E9456D" w:rsidP="00F855E7">
            <w:pPr>
              <w:jc w:val="center"/>
              <w:rPr>
                <w:rFonts w:ascii="Times New Roman" w:hAnsi="Times New Roman" w:cs="Times New Roman"/>
              </w:rPr>
            </w:pPr>
            <w:r w:rsidRPr="00B2520E">
              <w:rPr>
                <w:rFonts w:ascii="Times New Roman" w:hAnsi="Times New Roman" w:cs="Times New Roman"/>
              </w:rPr>
              <w:t>1</w:t>
            </w:r>
          </w:p>
        </w:tc>
        <w:tc>
          <w:tcPr>
            <w:tcW w:w="1020" w:type="dxa"/>
          </w:tcPr>
          <w:p w:rsidR="00E9456D" w:rsidRPr="00B2520E" w:rsidRDefault="00E9456D" w:rsidP="00F855E7">
            <w:pPr>
              <w:jc w:val="center"/>
              <w:rPr>
                <w:rFonts w:ascii="Times New Roman" w:hAnsi="Times New Roman" w:cs="Times New Roman"/>
              </w:rPr>
            </w:pPr>
          </w:p>
        </w:tc>
        <w:tc>
          <w:tcPr>
            <w:tcW w:w="910" w:type="dxa"/>
            <w:vAlign w:val="center"/>
          </w:tcPr>
          <w:p w:rsidR="00E9456D" w:rsidRPr="00B2520E" w:rsidRDefault="00E9456D" w:rsidP="00F855E7">
            <w:pPr>
              <w:jc w:val="center"/>
              <w:rPr>
                <w:rFonts w:ascii="Times New Roman" w:hAnsi="Times New Roman" w:cs="Times New Roman"/>
              </w:rPr>
            </w:pPr>
          </w:p>
        </w:tc>
        <w:tc>
          <w:tcPr>
            <w:tcW w:w="910" w:type="dxa"/>
            <w:vAlign w:val="center"/>
          </w:tcPr>
          <w:p w:rsidR="00E9456D" w:rsidRPr="00B2520E" w:rsidRDefault="00E9456D" w:rsidP="00F855E7">
            <w:pPr>
              <w:jc w:val="center"/>
              <w:rPr>
                <w:rFonts w:ascii="Times New Roman" w:hAnsi="Times New Roman" w:cs="Times New Roman"/>
              </w:rPr>
            </w:pPr>
            <w:r w:rsidRPr="00B2520E">
              <w:rPr>
                <w:rFonts w:ascii="Times New Roman" w:hAnsi="Times New Roman" w:cs="Times New Roman"/>
              </w:rPr>
              <w:t>1</w:t>
            </w:r>
          </w:p>
        </w:tc>
        <w:tc>
          <w:tcPr>
            <w:tcW w:w="980" w:type="dxa"/>
            <w:vAlign w:val="center"/>
          </w:tcPr>
          <w:p w:rsidR="00E9456D" w:rsidRPr="00B2520E" w:rsidRDefault="00E9456D" w:rsidP="00F855E7">
            <w:pPr>
              <w:jc w:val="center"/>
              <w:rPr>
                <w:rFonts w:ascii="Times New Roman" w:hAnsi="Times New Roman" w:cs="Times New Roman"/>
              </w:rPr>
            </w:pPr>
            <w:r w:rsidRPr="00B2520E">
              <w:rPr>
                <w:rFonts w:ascii="Times New Roman" w:hAnsi="Times New Roman" w:cs="Times New Roman"/>
              </w:rPr>
              <w:t>1</w:t>
            </w:r>
          </w:p>
        </w:tc>
        <w:tc>
          <w:tcPr>
            <w:tcW w:w="980" w:type="dxa"/>
            <w:vAlign w:val="center"/>
          </w:tcPr>
          <w:p w:rsidR="00E9456D" w:rsidRPr="00B2520E" w:rsidRDefault="00E9456D" w:rsidP="00F855E7">
            <w:pPr>
              <w:jc w:val="center"/>
              <w:rPr>
                <w:rFonts w:ascii="Times New Roman" w:hAnsi="Times New Roman" w:cs="Times New Roman"/>
              </w:rPr>
            </w:pPr>
          </w:p>
        </w:tc>
        <w:tc>
          <w:tcPr>
            <w:tcW w:w="784" w:type="dxa"/>
            <w:vAlign w:val="center"/>
          </w:tcPr>
          <w:p w:rsidR="00E9456D" w:rsidRPr="00B2520E" w:rsidRDefault="00E9456D" w:rsidP="00F855E7">
            <w:pPr>
              <w:jc w:val="center"/>
              <w:rPr>
                <w:rFonts w:ascii="Times New Roman" w:hAnsi="Times New Roman" w:cs="Times New Roman"/>
              </w:rPr>
            </w:pPr>
          </w:p>
        </w:tc>
        <w:tc>
          <w:tcPr>
            <w:tcW w:w="785" w:type="dxa"/>
            <w:vAlign w:val="center"/>
          </w:tcPr>
          <w:p w:rsidR="00E9456D" w:rsidRPr="00B2520E" w:rsidRDefault="00E9456D" w:rsidP="00F855E7">
            <w:pPr>
              <w:jc w:val="center"/>
              <w:rPr>
                <w:rFonts w:ascii="Times New Roman" w:hAnsi="Times New Roman" w:cs="Times New Roman"/>
              </w:rPr>
            </w:pPr>
          </w:p>
        </w:tc>
        <w:tc>
          <w:tcPr>
            <w:tcW w:w="784" w:type="dxa"/>
            <w:vAlign w:val="center"/>
          </w:tcPr>
          <w:p w:rsidR="00E9456D" w:rsidRPr="00B2520E" w:rsidRDefault="00632867" w:rsidP="00F855E7">
            <w:pPr>
              <w:jc w:val="center"/>
              <w:rPr>
                <w:rFonts w:ascii="Times New Roman" w:hAnsi="Times New Roman" w:cs="Times New Roman"/>
              </w:rPr>
            </w:pPr>
            <w:r>
              <w:rPr>
                <w:rFonts w:ascii="Times New Roman" w:hAnsi="Times New Roman" w:cs="Times New Roman"/>
              </w:rPr>
              <w:t>1</w:t>
            </w:r>
          </w:p>
        </w:tc>
        <w:tc>
          <w:tcPr>
            <w:tcW w:w="785" w:type="dxa"/>
            <w:vAlign w:val="center"/>
          </w:tcPr>
          <w:p w:rsidR="00E9456D" w:rsidRPr="00B2520E" w:rsidRDefault="00E9456D" w:rsidP="00F855E7">
            <w:pPr>
              <w:jc w:val="center"/>
              <w:rPr>
                <w:rFonts w:ascii="Times New Roman" w:hAnsi="Times New Roman" w:cs="Times New Roman"/>
              </w:rPr>
            </w:pPr>
          </w:p>
        </w:tc>
      </w:tr>
      <w:tr w:rsidR="00E9456D" w:rsidRPr="00B2520E" w:rsidTr="00F855E7">
        <w:tc>
          <w:tcPr>
            <w:tcW w:w="1788" w:type="dxa"/>
          </w:tcPr>
          <w:p w:rsidR="00E9456D" w:rsidRPr="00B2520E" w:rsidRDefault="00E9456D" w:rsidP="00F855E7">
            <w:pPr>
              <w:jc w:val="both"/>
              <w:rPr>
                <w:rFonts w:ascii="Times New Roman" w:hAnsi="Times New Roman" w:cs="Times New Roman"/>
              </w:rPr>
            </w:pPr>
            <w:r w:rsidRPr="00B2520E">
              <w:rPr>
                <w:rFonts w:ascii="Times New Roman" w:hAnsi="Times New Roman" w:cs="Times New Roman"/>
              </w:rPr>
              <w:t>Воспитатели</w:t>
            </w:r>
          </w:p>
        </w:tc>
        <w:tc>
          <w:tcPr>
            <w:tcW w:w="730" w:type="dxa"/>
            <w:vAlign w:val="center"/>
          </w:tcPr>
          <w:p w:rsidR="00E9456D" w:rsidRPr="00B2520E" w:rsidRDefault="00E9456D" w:rsidP="00F855E7">
            <w:pPr>
              <w:jc w:val="center"/>
              <w:rPr>
                <w:rFonts w:ascii="Times New Roman" w:hAnsi="Times New Roman" w:cs="Times New Roman"/>
              </w:rPr>
            </w:pPr>
            <w:r w:rsidRPr="00B2520E">
              <w:rPr>
                <w:rFonts w:ascii="Times New Roman" w:hAnsi="Times New Roman" w:cs="Times New Roman"/>
              </w:rPr>
              <w:t>2</w:t>
            </w:r>
          </w:p>
        </w:tc>
        <w:tc>
          <w:tcPr>
            <w:tcW w:w="1020" w:type="dxa"/>
          </w:tcPr>
          <w:p w:rsidR="00E9456D" w:rsidRPr="00B2520E" w:rsidRDefault="00E9456D" w:rsidP="00F855E7">
            <w:pPr>
              <w:jc w:val="center"/>
              <w:rPr>
                <w:rFonts w:ascii="Times New Roman" w:hAnsi="Times New Roman" w:cs="Times New Roman"/>
              </w:rPr>
            </w:pPr>
          </w:p>
        </w:tc>
        <w:tc>
          <w:tcPr>
            <w:tcW w:w="910" w:type="dxa"/>
            <w:vAlign w:val="center"/>
          </w:tcPr>
          <w:p w:rsidR="00E9456D" w:rsidRPr="00B2520E" w:rsidRDefault="00E9456D" w:rsidP="00F855E7">
            <w:pPr>
              <w:jc w:val="center"/>
              <w:rPr>
                <w:rFonts w:ascii="Times New Roman" w:hAnsi="Times New Roman" w:cs="Times New Roman"/>
              </w:rPr>
            </w:pPr>
          </w:p>
        </w:tc>
        <w:tc>
          <w:tcPr>
            <w:tcW w:w="910" w:type="dxa"/>
            <w:vAlign w:val="center"/>
          </w:tcPr>
          <w:p w:rsidR="00E9456D" w:rsidRPr="00B2520E" w:rsidRDefault="00E9456D" w:rsidP="00F855E7">
            <w:pPr>
              <w:jc w:val="center"/>
              <w:rPr>
                <w:rFonts w:ascii="Times New Roman" w:hAnsi="Times New Roman" w:cs="Times New Roman"/>
              </w:rPr>
            </w:pPr>
            <w:r w:rsidRPr="00B2520E">
              <w:rPr>
                <w:rFonts w:ascii="Times New Roman" w:hAnsi="Times New Roman" w:cs="Times New Roman"/>
              </w:rPr>
              <w:t>1</w:t>
            </w:r>
          </w:p>
        </w:tc>
        <w:tc>
          <w:tcPr>
            <w:tcW w:w="980" w:type="dxa"/>
            <w:vAlign w:val="center"/>
          </w:tcPr>
          <w:p w:rsidR="00E9456D" w:rsidRPr="00B2520E" w:rsidRDefault="00E9456D" w:rsidP="00F855E7">
            <w:pPr>
              <w:jc w:val="center"/>
              <w:rPr>
                <w:rFonts w:ascii="Times New Roman" w:hAnsi="Times New Roman" w:cs="Times New Roman"/>
              </w:rPr>
            </w:pPr>
          </w:p>
        </w:tc>
        <w:tc>
          <w:tcPr>
            <w:tcW w:w="980" w:type="dxa"/>
            <w:vAlign w:val="center"/>
          </w:tcPr>
          <w:p w:rsidR="00E9456D" w:rsidRPr="00B2520E" w:rsidRDefault="00632867" w:rsidP="00F855E7">
            <w:pPr>
              <w:jc w:val="center"/>
              <w:rPr>
                <w:rFonts w:ascii="Times New Roman" w:hAnsi="Times New Roman" w:cs="Times New Roman"/>
              </w:rPr>
            </w:pPr>
            <w:r>
              <w:rPr>
                <w:rFonts w:ascii="Times New Roman" w:hAnsi="Times New Roman" w:cs="Times New Roman"/>
              </w:rPr>
              <w:t>2</w:t>
            </w:r>
          </w:p>
        </w:tc>
        <w:tc>
          <w:tcPr>
            <w:tcW w:w="784" w:type="dxa"/>
            <w:vAlign w:val="center"/>
          </w:tcPr>
          <w:p w:rsidR="00E9456D" w:rsidRPr="00B2520E" w:rsidRDefault="00632867" w:rsidP="00F855E7">
            <w:pPr>
              <w:jc w:val="center"/>
              <w:rPr>
                <w:rFonts w:ascii="Times New Roman" w:hAnsi="Times New Roman" w:cs="Times New Roman"/>
              </w:rPr>
            </w:pPr>
            <w:r>
              <w:rPr>
                <w:rFonts w:ascii="Times New Roman" w:hAnsi="Times New Roman" w:cs="Times New Roman"/>
              </w:rPr>
              <w:t>1</w:t>
            </w:r>
          </w:p>
        </w:tc>
        <w:tc>
          <w:tcPr>
            <w:tcW w:w="785" w:type="dxa"/>
            <w:vAlign w:val="center"/>
          </w:tcPr>
          <w:p w:rsidR="00E9456D" w:rsidRPr="00B2520E" w:rsidRDefault="00E9456D" w:rsidP="00F855E7">
            <w:pPr>
              <w:jc w:val="center"/>
              <w:rPr>
                <w:rFonts w:ascii="Times New Roman" w:hAnsi="Times New Roman" w:cs="Times New Roman"/>
              </w:rPr>
            </w:pPr>
          </w:p>
        </w:tc>
        <w:tc>
          <w:tcPr>
            <w:tcW w:w="784" w:type="dxa"/>
            <w:vAlign w:val="center"/>
          </w:tcPr>
          <w:p w:rsidR="00E9456D" w:rsidRPr="00B2520E" w:rsidRDefault="00E9456D" w:rsidP="00F855E7">
            <w:pPr>
              <w:jc w:val="center"/>
              <w:rPr>
                <w:rFonts w:ascii="Times New Roman" w:hAnsi="Times New Roman" w:cs="Times New Roman"/>
              </w:rPr>
            </w:pPr>
          </w:p>
        </w:tc>
        <w:tc>
          <w:tcPr>
            <w:tcW w:w="785" w:type="dxa"/>
            <w:vAlign w:val="center"/>
          </w:tcPr>
          <w:p w:rsidR="00E9456D" w:rsidRPr="00B2520E" w:rsidRDefault="00632867" w:rsidP="00F855E7">
            <w:pPr>
              <w:jc w:val="center"/>
              <w:rPr>
                <w:rFonts w:ascii="Times New Roman" w:hAnsi="Times New Roman" w:cs="Times New Roman"/>
              </w:rPr>
            </w:pPr>
            <w:r>
              <w:rPr>
                <w:rFonts w:ascii="Times New Roman" w:hAnsi="Times New Roman" w:cs="Times New Roman"/>
              </w:rPr>
              <w:t>1</w:t>
            </w:r>
          </w:p>
        </w:tc>
      </w:tr>
    </w:tbl>
    <w:p w:rsidR="00E9456D" w:rsidRPr="00B2520E" w:rsidRDefault="00E9456D" w:rsidP="00E9456D">
      <w:pPr>
        <w:tabs>
          <w:tab w:val="left" w:pos="7938"/>
        </w:tabs>
        <w:ind w:left="426" w:firstLine="425"/>
        <w:jc w:val="center"/>
        <w:rPr>
          <w:rFonts w:ascii="Times New Roman" w:hAnsi="Times New Roman" w:cs="Times New Roman"/>
        </w:rPr>
      </w:pPr>
    </w:p>
    <w:p w:rsidR="00E9456D" w:rsidRPr="00B2520E" w:rsidRDefault="00E9456D" w:rsidP="00E9456D">
      <w:pPr>
        <w:tabs>
          <w:tab w:val="left" w:pos="7938"/>
        </w:tabs>
        <w:spacing w:after="240"/>
        <w:ind w:left="426" w:firstLine="425"/>
        <w:jc w:val="both"/>
        <w:rPr>
          <w:rFonts w:ascii="Times New Roman" w:hAnsi="Times New Roman" w:cs="Times New Roman"/>
        </w:rPr>
      </w:pPr>
      <w:r w:rsidRPr="00B2520E">
        <w:rPr>
          <w:rFonts w:ascii="Times New Roman" w:hAnsi="Times New Roman" w:cs="Times New Roman"/>
        </w:rPr>
        <w:t xml:space="preserve">Профессиональная направленность коллектива характеризуется хорошей работоспособностью, исполнительностью, инициативностью и наличием творческого подхода к реализации образовательного процесса. </w:t>
      </w:r>
    </w:p>
    <w:p w:rsidR="00E9456D" w:rsidRPr="00B2520E" w:rsidRDefault="00E9456D" w:rsidP="00E9456D">
      <w:pPr>
        <w:tabs>
          <w:tab w:val="left" w:pos="7938"/>
        </w:tabs>
        <w:spacing w:after="120"/>
        <w:ind w:left="426" w:firstLine="425"/>
        <w:jc w:val="center"/>
        <w:outlineLvl w:val="0"/>
        <w:rPr>
          <w:rFonts w:ascii="Times New Roman" w:hAnsi="Times New Roman" w:cs="Times New Roman"/>
        </w:rPr>
      </w:pPr>
      <w:r w:rsidRPr="00B2520E">
        <w:rPr>
          <w:rFonts w:ascii="Times New Roman" w:hAnsi="Times New Roman" w:cs="Times New Roman"/>
        </w:rPr>
        <w:t>Информация о награждении педагогов</w:t>
      </w:r>
    </w:p>
    <w:p w:rsidR="00E9456D" w:rsidRPr="00B2520E" w:rsidRDefault="00E9456D" w:rsidP="00E9456D">
      <w:pPr>
        <w:tabs>
          <w:tab w:val="left" w:pos="7938"/>
        </w:tabs>
        <w:spacing w:after="120"/>
        <w:ind w:left="426" w:firstLine="425"/>
        <w:jc w:val="both"/>
        <w:rPr>
          <w:rFonts w:ascii="Times New Roman" w:hAnsi="Times New Roman" w:cs="Times New Roman"/>
        </w:rPr>
      </w:pPr>
      <w:r w:rsidRPr="00B2520E">
        <w:rPr>
          <w:rFonts w:ascii="Times New Roman" w:hAnsi="Times New Roman" w:cs="Times New Roman"/>
        </w:rPr>
        <w:t>В результате систематической работы с воспитателями отмечается тенденция к повышению их профессионального мастерства через обучение на курсах повышения квалификации, участие в районных методических объединениях.</w:t>
      </w:r>
    </w:p>
    <w:p w:rsidR="00E9456D" w:rsidRPr="00B2520E" w:rsidRDefault="00E9456D" w:rsidP="00E9456D">
      <w:pPr>
        <w:tabs>
          <w:tab w:val="left" w:pos="7938"/>
        </w:tabs>
        <w:ind w:left="426" w:firstLine="425"/>
        <w:jc w:val="center"/>
        <w:rPr>
          <w:rFonts w:ascii="Times New Roman" w:hAnsi="Times New Roman" w:cs="Times New Roman"/>
        </w:rPr>
      </w:pPr>
      <w:r w:rsidRPr="00B2520E">
        <w:rPr>
          <w:rFonts w:ascii="Times New Roman" w:hAnsi="Times New Roman" w:cs="Times New Roman"/>
        </w:rPr>
        <w:t xml:space="preserve">Сведения об освоении педагогами образовательных программ профессиональной переподготовки и повышении квалификации </w:t>
      </w:r>
    </w:p>
    <w:p w:rsidR="00E9456D" w:rsidRPr="00B2520E" w:rsidRDefault="00E9456D" w:rsidP="00E9456D">
      <w:pPr>
        <w:tabs>
          <w:tab w:val="left" w:pos="7938"/>
        </w:tabs>
        <w:ind w:left="426" w:firstLine="425"/>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4"/>
        <w:gridCol w:w="3636"/>
        <w:gridCol w:w="3717"/>
      </w:tblGrid>
      <w:tr w:rsidR="00E9456D" w:rsidRPr="00B2520E" w:rsidTr="00F855E7">
        <w:trPr>
          <w:trHeight w:val="382"/>
        </w:trPr>
        <w:tc>
          <w:tcPr>
            <w:tcW w:w="1934"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tabs>
                <w:tab w:val="left" w:pos="7938"/>
              </w:tabs>
              <w:spacing w:after="120"/>
              <w:rPr>
                <w:rFonts w:ascii="Times New Roman" w:hAnsi="Times New Roman" w:cs="Times New Roman"/>
              </w:rPr>
            </w:pPr>
            <w:r w:rsidRPr="00B2520E">
              <w:rPr>
                <w:rFonts w:ascii="Times New Roman" w:hAnsi="Times New Roman" w:cs="Times New Roman"/>
              </w:rPr>
              <w:t>ФИО педагога</w:t>
            </w:r>
          </w:p>
        </w:tc>
        <w:tc>
          <w:tcPr>
            <w:tcW w:w="3636"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tabs>
                <w:tab w:val="left" w:pos="7938"/>
              </w:tabs>
              <w:spacing w:after="120"/>
              <w:ind w:left="426" w:firstLine="425"/>
              <w:jc w:val="center"/>
              <w:rPr>
                <w:rFonts w:ascii="Times New Roman" w:hAnsi="Times New Roman" w:cs="Times New Roman"/>
              </w:rPr>
            </w:pPr>
            <w:r w:rsidRPr="00B2520E">
              <w:rPr>
                <w:rFonts w:ascii="Times New Roman" w:hAnsi="Times New Roman" w:cs="Times New Roman"/>
              </w:rPr>
              <w:t>Форма повышения квалификации</w:t>
            </w:r>
          </w:p>
        </w:tc>
        <w:tc>
          <w:tcPr>
            <w:tcW w:w="3717"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tabs>
                <w:tab w:val="left" w:pos="7938"/>
              </w:tabs>
              <w:spacing w:after="120"/>
              <w:ind w:left="426" w:firstLine="425"/>
              <w:jc w:val="center"/>
              <w:rPr>
                <w:rFonts w:ascii="Times New Roman" w:hAnsi="Times New Roman" w:cs="Times New Roman"/>
              </w:rPr>
            </w:pPr>
            <w:r w:rsidRPr="00B2520E">
              <w:rPr>
                <w:rFonts w:ascii="Times New Roman" w:hAnsi="Times New Roman" w:cs="Times New Roman"/>
              </w:rPr>
              <w:t>Тема</w:t>
            </w:r>
          </w:p>
        </w:tc>
      </w:tr>
      <w:tr w:rsidR="00E9456D" w:rsidRPr="00B2520E" w:rsidTr="00F855E7">
        <w:trPr>
          <w:trHeight w:val="763"/>
        </w:trPr>
        <w:tc>
          <w:tcPr>
            <w:tcW w:w="1934" w:type="dxa"/>
          </w:tcPr>
          <w:p w:rsidR="00E9456D" w:rsidRPr="00B2520E" w:rsidRDefault="00632867" w:rsidP="00111E15">
            <w:pPr>
              <w:ind w:firstLine="425"/>
              <w:jc w:val="center"/>
              <w:outlineLvl w:val="0"/>
              <w:rPr>
                <w:rFonts w:ascii="Times New Roman" w:hAnsi="Times New Roman" w:cs="Times New Roman"/>
              </w:rPr>
            </w:pPr>
            <w:r>
              <w:rPr>
                <w:rFonts w:ascii="Times New Roman" w:hAnsi="Times New Roman" w:cs="Times New Roman"/>
              </w:rPr>
              <w:t>Калюк Елена Владимировна</w:t>
            </w:r>
          </w:p>
        </w:tc>
        <w:tc>
          <w:tcPr>
            <w:tcW w:w="3636" w:type="dxa"/>
          </w:tcPr>
          <w:p w:rsidR="00E9456D" w:rsidRPr="00B2520E" w:rsidRDefault="00E9456D" w:rsidP="00111E15">
            <w:pPr>
              <w:ind w:firstLine="425"/>
              <w:jc w:val="center"/>
              <w:rPr>
                <w:rFonts w:ascii="Times New Roman" w:hAnsi="Times New Roman" w:cs="Times New Roman"/>
              </w:rPr>
            </w:pPr>
            <w:r w:rsidRPr="00B2520E">
              <w:rPr>
                <w:rFonts w:ascii="Times New Roman" w:hAnsi="Times New Roman" w:cs="Times New Roman"/>
              </w:rPr>
              <w:t>Краткосрочное повышение квалификации</w:t>
            </w:r>
          </w:p>
        </w:tc>
        <w:tc>
          <w:tcPr>
            <w:tcW w:w="3717" w:type="dxa"/>
          </w:tcPr>
          <w:p w:rsidR="00E9456D" w:rsidRPr="00B2520E" w:rsidRDefault="00E9456D" w:rsidP="00111E15">
            <w:pPr>
              <w:ind w:firstLine="425"/>
              <w:jc w:val="center"/>
              <w:outlineLvl w:val="0"/>
              <w:rPr>
                <w:rFonts w:ascii="Times New Roman" w:hAnsi="Times New Roman" w:cs="Times New Roman"/>
              </w:rPr>
            </w:pPr>
            <w:r w:rsidRPr="00B2520E">
              <w:rPr>
                <w:rFonts w:ascii="Times New Roman" w:hAnsi="Times New Roman" w:cs="Times New Roman"/>
              </w:rPr>
              <w:t>Совершенствование системы дошкольного образования в свете ФГОС дошкольного образования</w:t>
            </w:r>
          </w:p>
        </w:tc>
      </w:tr>
    </w:tbl>
    <w:p w:rsidR="00E9456D" w:rsidRPr="00B2520E" w:rsidRDefault="00E9456D" w:rsidP="00E9456D">
      <w:pPr>
        <w:ind w:left="426" w:firstLine="425"/>
        <w:jc w:val="center"/>
        <w:rPr>
          <w:rFonts w:ascii="Times New Roman" w:hAnsi="Times New Roman" w:cs="Times New Roman"/>
        </w:rPr>
      </w:pPr>
    </w:p>
    <w:p w:rsidR="00E9456D" w:rsidRPr="00B2520E" w:rsidRDefault="00E9456D" w:rsidP="00E9456D">
      <w:pPr>
        <w:pStyle w:val="a6"/>
        <w:spacing w:after="0"/>
        <w:ind w:left="426" w:firstLine="425"/>
        <w:jc w:val="left"/>
        <w:rPr>
          <w:rFonts w:ascii="Times New Roman" w:hAnsi="Times New Roman"/>
          <w:color w:val="auto"/>
          <w:sz w:val="28"/>
          <w:szCs w:val="28"/>
        </w:rPr>
      </w:pPr>
      <w:bookmarkStart w:id="5" w:name="_Toc327343104"/>
      <w:r w:rsidRPr="00B2520E">
        <w:rPr>
          <w:rFonts w:ascii="Times New Roman" w:hAnsi="Times New Roman"/>
          <w:color w:val="auto"/>
          <w:sz w:val="28"/>
          <w:szCs w:val="28"/>
        </w:rPr>
        <w:t>3.2. Результаты методической работы</w:t>
      </w:r>
      <w:bookmarkEnd w:id="5"/>
    </w:p>
    <w:p w:rsidR="00E9456D" w:rsidRPr="00B2520E" w:rsidRDefault="00E9456D" w:rsidP="00E9456D">
      <w:pPr>
        <w:ind w:left="426" w:firstLine="425"/>
        <w:jc w:val="both"/>
        <w:rPr>
          <w:rFonts w:ascii="Times New Roman" w:hAnsi="Times New Roman" w:cs="Times New Roman"/>
        </w:rPr>
      </w:pP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     Система методической работы носит личностно-ориентированный характер, позволяющий использовать различные формы организации работы с педагогами: теоретические семинары, консультации, семинары-практикумы, изучение опыта творчески работающих педагогов, предъявление опыта работы коллегам. </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Учебный план ДОУ составлен в соответствии с рекомендациями основной общеобразовательной программы ДОУ и гарантирует ребенку дошкольное образование в полном объеме. Объем нагрузки на детей не превышает предельно допустимую норму и соответствует требованиям временного государственного стандарта и СанПиН.</w:t>
      </w:r>
    </w:p>
    <w:p w:rsidR="00E9456D" w:rsidRPr="00B2520E" w:rsidRDefault="00E9456D" w:rsidP="00E9456D">
      <w:pPr>
        <w:tabs>
          <w:tab w:val="left" w:pos="851"/>
        </w:tabs>
        <w:ind w:left="426" w:firstLine="425"/>
        <w:jc w:val="both"/>
        <w:rPr>
          <w:rFonts w:ascii="Times New Roman" w:hAnsi="Times New Roman" w:cs="Times New Roman"/>
        </w:rPr>
      </w:pPr>
      <w:r w:rsidRPr="00B2520E">
        <w:rPr>
          <w:rFonts w:ascii="Times New Roman" w:hAnsi="Times New Roman" w:cs="Times New Roman"/>
        </w:rPr>
        <w:t xml:space="preserve">Творческая мастерская «Способы и направления поддержки детской инициативы в различных видах деятельности» актуализировала проблему организации поддержки детской инициативы дошкольников. </w:t>
      </w:r>
    </w:p>
    <w:p w:rsidR="00E9456D" w:rsidRPr="00B2520E" w:rsidRDefault="00E9456D" w:rsidP="00E9456D">
      <w:pPr>
        <w:shd w:val="clear" w:color="auto" w:fill="FFFFFF"/>
        <w:spacing w:line="258" w:lineRule="atLeast"/>
        <w:ind w:left="426" w:firstLine="425"/>
        <w:jc w:val="both"/>
        <w:rPr>
          <w:rFonts w:ascii="Times New Roman" w:hAnsi="Times New Roman" w:cs="Times New Roman"/>
        </w:rPr>
      </w:pPr>
      <w:r w:rsidRPr="00B2520E">
        <w:rPr>
          <w:rFonts w:ascii="Times New Roman" w:hAnsi="Times New Roman" w:cs="Times New Roman"/>
        </w:rPr>
        <w:t xml:space="preserve">Воспитатель </w:t>
      </w:r>
      <w:r w:rsidR="00632867">
        <w:rPr>
          <w:rFonts w:ascii="Times New Roman" w:hAnsi="Times New Roman" w:cs="Times New Roman"/>
        </w:rPr>
        <w:t>Калюк Е.В.</w:t>
      </w:r>
      <w:r w:rsidRPr="00B2520E">
        <w:rPr>
          <w:rFonts w:ascii="Times New Roman" w:hAnsi="Times New Roman" w:cs="Times New Roman"/>
        </w:rPr>
        <w:t xml:space="preserve"> презентовала проект «Театр книги Аленушкины сказки», целью которого было создать условия для реализации способности детей чувствовать, мыслить и выражать свое состояние в игре, выработать чувство ответственности в своих силах, помочь формированию взаимоотношении; научить детей слушать, воспринимать, отвечать на вопросы, пересказывать, помочь в овладении средствами образной выразительности (интонации, пантомимы), помочь овладению коммуникативными навыками и развитию эмоциональной сферы детей, поддерживать желание </w:t>
      </w:r>
      <w:r w:rsidRPr="00B2520E">
        <w:rPr>
          <w:rFonts w:ascii="Times New Roman" w:hAnsi="Times New Roman" w:cs="Times New Roman"/>
        </w:rPr>
        <w:lastRenderedPageBreak/>
        <w:t xml:space="preserve">выступать перед детьми, родителями и сотрудниками детского сада, продолжать знакомить детей с традициями и культурой </w:t>
      </w:r>
      <w:r w:rsidR="00632867">
        <w:rPr>
          <w:rFonts w:ascii="Times New Roman" w:hAnsi="Times New Roman" w:cs="Times New Roman"/>
        </w:rPr>
        <w:t>Ставрополья</w:t>
      </w:r>
      <w:r w:rsidRPr="00B2520E">
        <w:rPr>
          <w:rFonts w:ascii="Times New Roman" w:hAnsi="Times New Roman" w:cs="Times New Roman"/>
        </w:rPr>
        <w:t>.</w:t>
      </w:r>
    </w:p>
    <w:p w:rsidR="00E9456D" w:rsidRPr="00B2520E" w:rsidRDefault="00E9456D" w:rsidP="00E9456D">
      <w:pPr>
        <w:ind w:left="426" w:firstLine="425"/>
        <w:jc w:val="both"/>
        <w:rPr>
          <w:rFonts w:ascii="Times New Roman" w:hAnsi="Times New Roman" w:cs="Times New Roman"/>
        </w:rPr>
      </w:pPr>
      <w:proofErr w:type="gramStart"/>
      <w:r w:rsidRPr="00B2520E">
        <w:rPr>
          <w:rFonts w:ascii="Times New Roman" w:hAnsi="Times New Roman" w:cs="Times New Roman"/>
        </w:rPr>
        <w:t xml:space="preserve">Воспитатель </w:t>
      </w:r>
      <w:r w:rsidR="00632867">
        <w:rPr>
          <w:rFonts w:ascii="Times New Roman" w:hAnsi="Times New Roman" w:cs="Times New Roman"/>
        </w:rPr>
        <w:t>Шереметова О.Н.</w:t>
      </w:r>
      <w:r w:rsidRPr="00B2520E">
        <w:rPr>
          <w:rFonts w:ascii="Times New Roman" w:hAnsi="Times New Roman" w:cs="Times New Roman"/>
        </w:rPr>
        <w:t xml:space="preserve"> познакомила коллег с игровым проектом для младших дошкольников «Матрешка – русская национальная деревянная игрушка» цель которого</w:t>
      </w:r>
      <w:r w:rsidRPr="00B2520E">
        <w:rPr>
          <w:rStyle w:val="c2"/>
          <w:rFonts w:ascii="Times New Roman" w:hAnsi="Times New Roman" w:cs="Times New Roman"/>
        </w:rPr>
        <w:t>: создание условий, раскрывающих творческий и интеллектуальный потенциал младших дошкольников, ориентированных на диалогическое взаимодействие детей, родителей и педагогов и способствующих саморазвитию всех участников педагогического процесса на основе приобщения детей к традиционной культуре родного края.</w:t>
      </w:r>
      <w:proofErr w:type="gramEnd"/>
      <w:r w:rsidRPr="00B2520E">
        <w:rPr>
          <w:rStyle w:val="c2"/>
          <w:rFonts w:ascii="Times New Roman" w:hAnsi="Times New Roman" w:cs="Times New Roman"/>
        </w:rPr>
        <w:t xml:space="preserve"> Педагог</w:t>
      </w:r>
      <w:r w:rsidRPr="00B2520E">
        <w:rPr>
          <w:rFonts w:ascii="Times New Roman" w:hAnsi="Times New Roman" w:cs="Times New Roman"/>
        </w:rPr>
        <w:t xml:space="preserve"> презентовала систему игр и дидактические пособия по данному проекту. Педагог активно использовала в работе с детьми развивающие образовательные ситуации, направленные на развитие таких качеств дошкольников, как поисковая активность, стремление к новизне, развитие игровой инициативы детей.</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В течение года совершенствовались условия, обеспечивающие введение ФГОС к структуре основной общеобразовательной программы дошкольного образования в образовательную деятельность детского сада. Все педагоги перешли на новую модель проектирования образовательного процесса. Разработано тематическое планирование образовательного процесса в каждой возрастной группе. </w:t>
      </w:r>
    </w:p>
    <w:p w:rsidR="00E9456D" w:rsidRPr="00B2520E" w:rsidRDefault="00E9456D" w:rsidP="00E9456D">
      <w:pPr>
        <w:ind w:left="426" w:firstLine="425"/>
        <w:jc w:val="both"/>
        <w:rPr>
          <w:rFonts w:ascii="Times New Roman" w:hAnsi="Times New Roman" w:cs="Times New Roman"/>
        </w:rPr>
      </w:pPr>
      <w:r>
        <w:rPr>
          <w:rFonts w:ascii="Times New Roman" w:hAnsi="Times New Roman" w:cs="Times New Roman"/>
        </w:rPr>
        <w:t>В 201</w:t>
      </w:r>
      <w:r w:rsidR="00632867">
        <w:rPr>
          <w:rFonts w:ascii="Times New Roman" w:hAnsi="Times New Roman" w:cs="Times New Roman"/>
        </w:rPr>
        <w:t>9</w:t>
      </w:r>
      <w:r>
        <w:rPr>
          <w:rFonts w:ascii="Times New Roman" w:hAnsi="Times New Roman" w:cs="Times New Roman"/>
        </w:rPr>
        <w:t>-20</w:t>
      </w:r>
      <w:r w:rsidR="00632867">
        <w:rPr>
          <w:rFonts w:ascii="Times New Roman" w:hAnsi="Times New Roman" w:cs="Times New Roman"/>
        </w:rPr>
        <w:t>20</w:t>
      </w:r>
      <w:r w:rsidRPr="00B2520E">
        <w:rPr>
          <w:rFonts w:ascii="Times New Roman" w:hAnsi="Times New Roman" w:cs="Times New Roman"/>
        </w:rPr>
        <w:t xml:space="preserve"> учебном году педагогический коллектив систематизировал работу по организации развивающей предметно-пространственной среды в ДОУ в соответствии с ФГОС. Воспитатели расширили дидактическое и наглядное сопровождение развивающих центров активности детей, разнообразили ролевую атрибутику, оформили игры с правилами для формирования у детей произвольности нормативного поведения, наполнили центры материалами для самостоятельного детского экспериментирования.</w:t>
      </w:r>
    </w:p>
    <w:p w:rsidR="00E9456D" w:rsidRPr="00B2520E" w:rsidRDefault="00E9456D" w:rsidP="00E9456D">
      <w:pPr>
        <w:shd w:val="clear" w:color="auto" w:fill="FFFFFF"/>
        <w:ind w:left="426" w:firstLine="425"/>
        <w:jc w:val="both"/>
        <w:rPr>
          <w:rFonts w:ascii="Times New Roman" w:hAnsi="Times New Roman" w:cs="Times New Roman"/>
        </w:rPr>
      </w:pPr>
      <w:proofErr w:type="gramStart"/>
      <w:r w:rsidRPr="00B2520E">
        <w:rPr>
          <w:rFonts w:ascii="Times New Roman" w:hAnsi="Times New Roman" w:cs="Times New Roman"/>
        </w:rPr>
        <w:t>В соответствии с годовым планом работы ДОУ с целью определения эффективности образовательной работы в ДОУ по обогащению развивающей предметно-пространственной среды по развитию речи для детей дошкольного возраста, побуждения воспитателей к творческой деятельности, повышения их профессионального уровня в ДОУ был организован смотр-конкурс игрушек (игр, пособий) для развития речи «Ярмарка мастеров», в котором приняли участие все педагоги ДОУ.</w:t>
      </w:r>
      <w:proofErr w:type="gramEnd"/>
      <w:r w:rsidRPr="00B2520E">
        <w:rPr>
          <w:rFonts w:ascii="Times New Roman" w:hAnsi="Times New Roman" w:cs="Times New Roman"/>
        </w:rPr>
        <w:t xml:space="preserve"> </w:t>
      </w:r>
      <w:proofErr w:type="gramStart"/>
      <w:r w:rsidRPr="00B2520E">
        <w:rPr>
          <w:rFonts w:ascii="Times New Roman" w:hAnsi="Times New Roman" w:cs="Times New Roman"/>
        </w:rPr>
        <w:t>Педагоги при создании игрушек учитывали Методические рекомендации для педагогических работников дошкольных образовательных учреждений и родителей дошкольного возраста по организации развивающей предметно-пространственной среды в ДОУ в соответствии с ФГОС дошкольного образования: содержательную насыщенность, соответствие возрастным и индивидуальным возможностям детей, обеспечение познавательной, исследовательской и творческой активности воспитанников, экспериментирование с игрой, а также возможность изменений в зависимости от образовательной ситуации, в том числе</w:t>
      </w:r>
      <w:proofErr w:type="gramEnd"/>
      <w:r w:rsidRPr="00B2520E">
        <w:rPr>
          <w:rFonts w:ascii="Times New Roman" w:hAnsi="Times New Roman" w:cs="Times New Roman"/>
        </w:rPr>
        <w:t xml:space="preserve"> от меняющихся интересов и возможностей детей. Педагоги учли возможность разнообразного использования в разных видах детской деятельности (в том числе в качестве предметов-заместителей в детской игре), сменяемость игрового материала, появление новых предметов, стимулирующих игровую активность детей.</w:t>
      </w:r>
    </w:p>
    <w:p w:rsidR="00E9456D" w:rsidRPr="00B2520E" w:rsidRDefault="00E9456D" w:rsidP="00E9456D">
      <w:pPr>
        <w:shd w:val="clear" w:color="auto" w:fill="FFFFFF"/>
        <w:ind w:left="426" w:firstLine="425"/>
        <w:jc w:val="both"/>
        <w:rPr>
          <w:rFonts w:ascii="Times New Roman" w:hAnsi="Times New Roman" w:cs="Times New Roman"/>
        </w:rPr>
      </w:pPr>
      <w:r w:rsidRPr="00B2520E">
        <w:rPr>
          <w:rFonts w:ascii="Times New Roman" w:hAnsi="Times New Roman" w:cs="Times New Roman"/>
        </w:rPr>
        <w:t xml:space="preserve">  Одной из основных задач ФГОС </w:t>
      </w:r>
      <w:proofErr w:type="gramStart"/>
      <w:r w:rsidRPr="00B2520E">
        <w:rPr>
          <w:rFonts w:ascii="Times New Roman" w:hAnsi="Times New Roman" w:cs="Times New Roman"/>
        </w:rPr>
        <w:t>ДО</w:t>
      </w:r>
      <w:proofErr w:type="gramEnd"/>
      <w:r w:rsidRPr="00B2520E">
        <w:rPr>
          <w:rFonts w:ascii="Times New Roman" w:hAnsi="Times New Roman" w:cs="Times New Roman"/>
        </w:rPr>
        <w:t xml:space="preserve"> </w:t>
      </w:r>
      <w:proofErr w:type="gramStart"/>
      <w:r w:rsidRPr="00B2520E">
        <w:rPr>
          <w:rFonts w:ascii="Times New Roman" w:hAnsi="Times New Roman" w:cs="Times New Roman"/>
        </w:rPr>
        <w:t>является</w:t>
      </w:r>
      <w:proofErr w:type="gramEnd"/>
      <w:r w:rsidRPr="00B2520E">
        <w:rPr>
          <w:rFonts w:ascii="Times New Roman" w:hAnsi="Times New Roman" w:cs="Times New Roman"/>
        </w:rPr>
        <w:t xml:space="preserve"> охрана и укрепление физического и психического здоровья детей, в том числе их эмоционального благополучия во взаимодействии с предметно-пространственным окружением. Это требование реализовано в ДОУ через создание в групп</w:t>
      </w:r>
      <w:r w:rsidR="00632867">
        <w:rPr>
          <w:rFonts w:ascii="Times New Roman" w:hAnsi="Times New Roman" w:cs="Times New Roman"/>
        </w:rPr>
        <w:t>е</w:t>
      </w:r>
      <w:r w:rsidRPr="00B2520E">
        <w:rPr>
          <w:rFonts w:ascii="Times New Roman" w:hAnsi="Times New Roman" w:cs="Times New Roman"/>
        </w:rPr>
        <w:t xml:space="preserve"> уголков уединения, которые организованы с целью создания условий для отдыха, уединения детей, релаксации и самостоятельных игр в течение дня, необходимых для выражения переживаемых детьми стрессовых ситуаций, например, утреннего расставания с родителями, привыкания к новому режимному моменту и т. п. </w:t>
      </w:r>
    </w:p>
    <w:p w:rsidR="00E9456D" w:rsidRPr="00B2520E" w:rsidRDefault="00E9456D" w:rsidP="00E9456D">
      <w:pPr>
        <w:ind w:left="426" w:firstLine="425"/>
        <w:jc w:val="both"/>
        <w:rPr>
          <w:rFonts w:ascii="Times New Roman" w:hAnsi="Times New Roman" w:cs="Times New Roman"/>
        </w:rPr>
      </w:pPr>
      <w:r>
        <w:rPr>
          <w:rFonts w:ascii="Times New Roman" w:hAnsi="Times New Roman" w:cs="Times New Roman"/>
        </w:rPr>
        <w:t>В 201</w:t>
      </w:r>
      <w:r w:rsidR="00632867">
        <w:rPr>
          <w:rFonts w:ascii="Times New Roman" w:hAnsi="Times New Roman" w:cs="Times New Roman"/>
        </w:rPr>
        <w:t>9</w:t>
      </w:r>
      <w:r>
        <w:rPr>
          <w:rFonts w:ascii="Times New Roman" w:hAnsi="Times New Roman" w:cs="Times New Roman"/>
        </w:rPr>
        <w:t>-20</w:t>
      </w:r>
      <w:r w:rsidR="00632867">
        <w:rPr>
          <w:rFonts w:ascii="Times New Roman" w:hAnsi="Times New Roman" w:cs="Times New Roman"/>
        </w:rPr>
        <w:t>20</w:t>
      </w:r>
      <w:r w:rsidRPr="00B2520E">
        <w:rPr>
          <w:rFonts w:ascii="Times New Roman" w:hAnsi="Times New Roman" w:cs="Times New Roman"/>
        </w:rPr>
        <w:t xml:space="preserve"> учебном году педагоги уделяли большое внимание развитию познавательной инициативы у детей в разных видах деятельности. Воспитатель </w:t>
      </w:r>
      <w:r w:rsidR="00632867">
        <w:rPr>
          <w:rFonts w:ascii="Times New Roman" w:hAnsi="Times New Roman" w:cs="Times New Roman"/>
        </w:rPr>
        <w:t>Калюк Е.В.</w:t>
      </w:r>
      <w:r w:rsidRPr="00B2520E">
        <w:rPr>
          <w:rFonts w:ascii="Times New Roman" w:hAnsi="Times New Roman" w:cs="Times New Roman"/>
        </w:rPr>
        <w:t xml:space="preserve"> систематизировала дидактический материал по сенсомоторному развитию детей, использовала  в процессе предметно-</w:t>
      </w:r>
      <w:r w:rsidRPr="00B2520E">
        <w:rPr>
          <w:rFonts w:ascii="Times New Roman" w:hAnsi="Times New Roman" w:cs="Times New Roman"/>
        </w:rPr>
        <w:lastRenderedPageBreak/>
        <w:t>манипулятивной деятельности дидактические пособия для развития микромоторики и зрительно-моторной координации.</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Наряду с позитивными достижениями в организации образовательного процесса, педагоги вычленили проблемы развития социально-коммуникативной компетентности дошкольников. </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1.Недостаточный уровень условий, обеспечивающих развитие  речевой компетентности  каждого    ребенка.</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2.Недостаточное освоение детьми норм и правил поведения и взаимодействия со сверстниками.</w:t>
      </w:r>
    </w:p>
    <w:p w:rsidR="00E9456D" w:rsidRPr="00B2520E" w:rsidRDefault="00E9456D" w:rsidP="00E9456D">
      <w:pPr>
        <w:ind w:left="426" w:firstLine="425"/>
        <w:rPr>
          <w:rFonts w:ascii="Times New Roman" w:hAnsi="Times New Roman" w:cs="Times New Roman"/>
        </w:rPr>
      </w:pPr>
    </w:p>
    <w:p w:rsidR="00E9456D" w:rsidRPr="00B2520E" w:rsidRDefault="00E9456D" w:rsidP="00E9456D">
      <w:pPr>
        <w:pStyle w:val="a6"/>
        <w:spacing w:after="0"/>
        <w:ind w:left="426" w:firstLine="425"/>
        <w:jc w:val="left"/>
        <w:rPr>
          <w:rFonts w:ascii="Times New Roman" w:hAnsi="Times New Roman"/>
          <w:color w:val="auto"/>
          <w:sz w:val="28"/>
          <w:szCs w:val="28"/>
        </w:rPr>
      </w:pPr>
      <w:bookmarkStart w:id="6" w:name="_Toc327343105"/>
      <w:r w:rsidRPr="00B2520E">
        <w:rPr>
          <w:rFonts w:ascii="Times New Roman" w:hAnsi="Times New Roman"/>
          <w:color w:val="auto"/>
          <w:sz w:val="28"/>
          <w:szCs w:val="28"/>
        </w:rPr>
        <w:t>3.3. Программно-методическое обеспечение образовательного процесса</w:t>
      </w:r>
      <w:bookmarkEnd w:id="6"/>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Содержание образовательного процесса в ДОУ определяется примерной общеобразовательной программой дошкольного образования "О  рождения до школы" под редакцией Н.Е. Вераксы</w:t>
      </w:r>
      <w:r w:rsidR="00A55069" w:rsidRPr="00A55069">
        <w:rPr>
          <w:rFonts w:ascii="Times New Roman" w:hAnsi="Times New Roman" w:cs="Times New Roman"/>
        </w:rPr>
        <w:t xml:space="preserve"> </w:t>
      </w:r>
      <w:r w:rsidRPr="00B2520E">
        <w:rPr>
          <w:rFonts w:ascii="Times New Roman" w:hAnsi="Times New Roman" w:cs="Times New Roman"/>
        </w:rPr>
        <w:t>и рядом парциальных программ и методических рекомендаций:</w:t>
      </w:r>
    </w:p>
    <w:p w:rsidR="00E9456D" w:rsidRPr="00B2520E" w:rsidRDefault="00E9456D" w:rsidP="00E9456D">
      <w:pPr>
        <w:numPr>
          <w:ilvl w:val="0"/>
          <w:numId w:val="4"/>
        </w:numPr>
        <w:spacing w:after="0" w:line="240" w:lineRule="auto"/>
        <w:ind w:left="426" w:firstLine="425"/>
        <w:jc w:val="both"/>
        <w:rPr>
          <w:rFonts w:ascii="Times New Roman" w:hAnsi="Times New Roman" w:cs="Times New Roman"/>
        </w:rPr>
      </w:pPr>
      <w:r w:rsidRPr="00B2520E">
        <w:rPr>
          <w:rFonts w:ascii="Times New Roman" w:hAnsi="Times New Roman" w:cs="Times New Roman"/>
        </w:rPr>
        <w:t xml:space="preserve"> «Основы безопасности детей дошкольного возраста»  авторы Н.Н.Авдеева, О.Л.Князева, Р.Б.Стеркина</w:t>
      </w:r>
    </w:p>
    <w:p w:rsidR="00E9456D" w:rsidRPr="00B2520E" w:rsidRDefault="00E9456D" w:rsidP="00E9456D">
      <w:pPr>
        <w:numPr>
          <w:ilvl w:val="0"/>
          <w:numId w:val="4"/>
        </w:numPr>
        <w:spacing w:after="0" w:line="240" w:lineRule="auto"/>
        <w:ind w:left="426" w:firstLine="425"/>
        <w:jc w:val="both"/>
        <w:rPr>
          <w:rFonts w:ascii="Times New Roman" w:hAnsi="Times New Roman" w:cs="Times New Roman"/>
        </w:rPr>
      </w:pPr>
      <w:r w:rsidRPr="00B2520E">
        <w:rPr>
          <w:rFonts w:ascii="Times New Roman" w:hAnsi="Times New Roman" w:cs="Times New Roman"/>
        </w:rPr>
        <w:t>«Цветные ладошки» автор И.А. Лыкова (изобразительная деятельность)</w:t>
      </w:r>
    </w:p>
    <w:p w:rsidR="00E9456D" w:rsidRPr="00B2520E" w:rsidRDefault="00E9456D" w:rsidP="00E9456D">
      <w:pPr>
        <w:numPr>
          <w:ilvl w:val="0"/>
          <w:numId w:val="4"/>
        </w:numPr>
        <w:spacing w:after="0" w:line="240" w:lineRule="auto"/>
        <w:ind w:left="426" w:firstLine="425"/>
        <w:jc w:val="both"/>
        <w:rPr>
          <w:rFonts w:ascii="Times New Roman" w:hAnsi="Times New Roman" w:cs="Times New Roman"/>
        </w:rPr>
      </w:pPr>
      <w:r w:rsidRPr="00B2520E">
        <w:rPr>
          <w:rFonts w:ascii="Times New Roman" w:hAnsi="Times New Roman" w:cs="Times New Roman"/>
        </w:rPr>
        <w:t>«Ладушки»  авторы И.Каплунова, И.Новоскольцева (музыкальное развитие)</w:t>
      </w:r>
    </w:p>
    <w:p w:rsidR="00E9456D" w:rsidRPr="00B2520E" w:rsidRDefault="00E9456D" w:rsidP="00E9456D">
      <w:pPr>
        <w:numPr>
          <w:ilvl w:val="0"/>
          <w:numId w:val="4"/>
        </w:numPr>
        <w:spacing w:after="0" w:line="240" w:lineRule="auto"/>
        <w:ind w:left="426" w:firstLine="425"/>
        <w:jc w:val="both"/>
        <w:rPr>
          <w:rFonts w:ascii="Times New Roman" w:hAnsi="Times New Roman" w:cs="Times New Roman"/>
        </w:rPr>
      </w:pPr>
      <w:r w:rsidRPr="00B2520E">
        <w:rPr>
          <w:rFonts w:ascii="Times New Roman" w:hAnsi="Times New Roman" w:cs="Times New Roman"/>
        </w:rPr>
        <w:t xml:space="preserve"> «Старт» автор Л.В. Яковлева (физическое развитие)</w:t>
      </w:r>
    </w:p>
    <w:p w:rsidR="00E9456D" w:rsidRPr="00B2520E" w:rsidRDefault="00E9456D" w:rsidP="00E9456D">
      <w:pPr>
        <w:numPr>
          <w:ilvl w:val="0"/>
          <w:numId w:val="4"/>
        </w:numPr>
        <w:spacing w:after="0" w:line="240" w:lineRule="auto"/>
        <w:ind w:left="426" w:firstLine="425"/>
        <w:jc w:val="both"/>
        <w:rPr>
          <w:rFonts w:ascii="Times New Roman" w:hAnsi="Times New Roman" w:cs="Times New Roman"/>
        </w:rPr>
      </w:pPr>
      <w:r w:rsidRPr="00B2520E">
        <w:rPr>
          <w:rFonts w:ascii="Times New Roman" w:hAnsi="Times New Roman" w:cs="Times New Roman"/>
        </w:rPr>
        <w:t>«Я-ТЫ-МЫ. Программа социально-эмоционального развития дошкольников» автор О.Л. Князева</w:t>
      </w:r>
    </w:p>
    <w:p w:rsidR="00E9456D" w:rsidRPr="00B2520E" w:rsidRDefault="00E9456D" w:rsidP="00E9456D">
      <w:pPr>
        <w:numPr>
          <w:ilvl w:val="0"/>
          <w:numId w:val="4"/>
        </w:numPr>
        <w:spacing w:after="0" w:line="240" w:lineRule="auto"/>
        <w:ind w:left="426" w:firstLine="425"/>
        <w:jc w:val="both"/>
        <w:rPr>
          <w:rFonts w:ascii="Times New Roman" w:hAnsi="Times New Roman" w:cs="Times New Roman"/>
        </w:rPr>
      </w:pPr>
      <w:r w:rsidRPr="00B2520E">
        <w:rPr>
          <w:rFonts w:ascii="Times New Roman" w:hAnsi="Times New Roman" w:cs="Times New Roman"/>
        </w:rPr>
        <w:t>«Добро пожаловать в экологию!»  автор О.А. Воронкевич (воспитание экологической культуры дошкольников)</w:t>
      </w:r>
    </w:p>
    <w:p w:rsidR="00E9456D" w:rsidRPr="00B2520E" w:rsidRDefault="00E9456D" w:rsidP="00E9456D">
      <w:pPr>
        <w:pStyle w:val="a6"/>
        <w:spacing w:after="0"/>
        <w:ind w:left="426" w:firstLine="425"/>
        <w:jc w:val="left"/>
        <w:rPr>
          <w:rFonts w:ascii="Times New Roman" w:hAnsi="Times New Roman"/>
          <w:color w:val="auto"/>
          <w:sz w:val="28"/>
          <w:szCs w:val="28"/>
        </w:rPr>
      </w:pPr>
      <w:bookmarkStart w:id="7" w:name="_Toc327343106"/>
    </w:p>
    <w:p w:rsidR="00E9456D" w:rsidRPr="00B2520E" w:rsidRDefault="00E9456D" w:rsidP="00E9456D">
      <w:pPr>
        <w:pStyle w:val="a6"/>
        <w:spacing w:after="0"/>
        <w:ind w:left="426" w:firstLine="425"/>
        <w:jc w:val="left"/>
        <w:rPr>
          <w:rFonts w:ascii="Times New Roman" w:hAnsi="Times New Roman"/>
          <w:color w:val="auto"/>
          <w:sz w:val="28"/>
          <w:szCs w:val="28"/>
        </w:rPr>
      </w:pPr>
      <w:r w:rsidRPr="00B2520E">
        <w:rPr>
          <w:rFonts w:ascii="Times New Roman" w:hAnsi="Times New Roman"/>
          <w:color w:val="auto"/>
          <w:sz w:val="28"/>
          <w:szCs w:val="28"/>
        </w:rPr>
        <w:t>3.4. Материально-технические условия</w:t>
      </w:r>
      <w:bookmarkEnd w:id="7"/>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Материально-техническое обеспечение и оснащенность образовательного процесса:</w:t>
      </w:r>
    </w:p>
    <w:p w:rsidR="00E9456D" w:rsidRPr="00B2520E" w:rsidRDefault="00E9456D" w:rsidP="00E9456D">
      <w:pPr>
        <w:ind w:left="426" w:firstLine="425"/>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903"/>
      </w:tblGrid>
      <w:tr w:rsidR="00E9456D" w:rsidRPr="00B2520E" w:rsidTr="00F855E7">
        <w:trPr>
          <w:trHeight w:val="302"/>
        </w:trPr>
        <w:tc>
          <w:tcPr>
            <w:tcW w:w="7128"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Наименование</w:t>
            </w:r>
          </w:p>
        </w:tc>
        <w:tc>
          <w:tcPr>
            <w:tcW w:w="2903"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Количество</w:t>
            </w:r>
          </w:p>
        </w:tc>
      </w:tr>
      <w:tr w:rsidR="00E9456D" w:rsidRPr="00B2520E" w:rsidTr="00F855E7">
        <w:trPr>
          <w:trHeight w:val="283"/>
        </w:trPr>
        <w:tc>
          <w:tcPr>
            <w:tcW w:w="7128"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jc w:val="both"/>
              <w:rPr>
                <w:rFonts w:ascii="Times New Roman" w:hAnsi="Times New Roman" w:cs="Times New Roman"/>
              </w:rPr>
            </w:pPr>
            <w:r w:rsidRPr="00B2520E">
              <w:rPr>
                <w:rFonts w:ascii="Times New Roman" w:hAnsi="Times New Roman" w:cs="Times New Roman"/>
              </w:rPr>
              <w:t>Групповые комнаты</w:t>
            </w:r>
          </w:p>
        </w:tc>
        <w:tc>
          <w:tcPr>
            <w:tcW w:w="2903" w:type="dxa"/>
            <w:tcBorders>
              <w:top w:val="single" w:sz="4" w:space="0" w:color="auto"/>
              <w:left w:val="single" w:sz="4" w:space="0" w:color="auto"/>
              <w:bottom w:val="single" w:sz="4" w:space="0" w:color="auto"/>
              <w:right w:val="single" w:sz="4" w:space="0" w:color="auto"/>
            </w:tcBorders>
          </w:tcPr>
          <w:p w:rsidR="00E9456D" w:rsidRPr="00B2520E" w:rsidRDefault="00632867" w:rsidP="00F855E7">
            <w:pPr>
              <w:ind w:left="426" w:firstLine="425"/>
              <w:jc w:val="center"/>
              <w:rPr>
                <w:rFonts w:ascii="Times New Roman" w:hAnsi="Times New Roman" w:cs="Times New Roman"/>
              </w:rPr>
            </w:pPr>
            <w:r>
              <w:rPr>
                <w:rFonts w:ascii="Times New Roman" w:hAnsi="Times New Roman" w:cs="Times New Roman"/>
              </w:rPr>
              <w:t>1</w:t>
            </w:r>
          </w:p>
        </w:tc>
      </w:tr>
      <w:tr w:rsidR="00E9456D" w:rsidRPr="00B2520E" w:rsidTr="00F855E7">
        <w:trPr>
          <w:trHeight w:val="302"/>
        </w:trPr>
        <w:tc>
          <w:tcPr>
            <w:tcW w:w="7128"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jc w:val="both"/>
              <w:rPr>
                <w:rFonts w:ascii="Times New Roman" w:hAnsi="Times New Roman" w:cs="Times New Roman"/>
              </w:rPr>
            </w:pPr>
            <w:r w:rsidRPr="00B2520E">
              <w:rPr>
                <w:rFonts w:ascii="Times New Roman" w:hAnsi="Times New Roman" w:cs="Times New Roman"/>
              </w:rPr>
              <w:t>Спальные комнаты</w:t>
            </w:r>
          </w:p>
        </w:tc>
        <w:tc>
          <w:tcPr>
            <w:tcW w:w="2903" w:type="dxa"/>
            <w:tcBorders>
              <w:top w:val="single" w:sz="4" w:space="0" w:color="auto"/>
              <w:left w:val="single" w:sz="4" w:space="0" w:color="auto"/>
              <w:bottom w:val="single" w:sz="4" w:space="0" w:color="auto"/>
              <w:right w:val="single" w:sz="4" w:space="0" w:color="auto"/>
            </w:tcBorders>
          </w:tcPr>
          <w:p w:rsidR="00E9456D" w:rsidRPr="00B2520E" w:rsidRDefault="00632867" w:rsidP="00F855E7">
            <w:pPr>
              <w:ind w:left="426" w:firstLine="425"/>
              <w:jc w:val="center"/>
              <w:rPr>
                <w:rFonts w:ascii="Times New Roman" w:hAnsi="Times New Roman" w:cs="Times New Roman"/>
              </w:rPr>
            </w:pPr>
            <w:r>
              <w:rPr>
                <w:rFonts w:ascii="Times New Roman" w:hAnsi="Times New Roman" w:cs="Times New Roman"/>
              </w:rPr>
              <w:t>1</w:t>
            </w:r>
          </w:p>
        </w:tc>
      </w:tr>
      <w:tr w:rsidR="00E9456D" w:rsidRPr="00B2520E" w:rsidTr="00F855E7">
        <w:trPr>
          <w:trHeight w:val="302"/>
        </w:trPr>
        <w:tc>
          <w:tcPr>
            <w:tcW w:w="7128" w:type="dxa"/>
            <w:tcBorders>
              <w:top w:val="single" w:sz="4" w:space="0" w:color="auto"/>
              <w:left w:val="single" w:sz="4" w:space="0" w:color="auto"/>
              <w:bottom w:val="single" w:sz="4" w:space="0" w:color="auto"/>
              <w:right w:val="single" w:sz="4" w:space="0" w:color="auto"/>
            </w:tcBorders>
          </w:tcPr>
          <w:p w:rsidR="00E9456D" w:rsidRPr="00B2520E" w:rsidRDefault="00632867" w:rsidP="00632867">
            <w:pPr>
              <w:ind w:left="426"/>
              <w:jc w:val="both"/>
              <w:rPr>
                <w:rFonts w:ascii="Times New Roman" w:hAnsi="Times New Roman" w:cs="Times New Roman"/>
              </w:rPr>
            </w:pPr>
            <w:r>
              <w:rPr>
                <w:rFonts w:ascii="Times New Roman" w:hAnsi="Times New Roman" w:cs="Times New Roman"/>
              </w:rPr>
              <w:t>Музыкальный</w:t>
            </w:r>
            <w:r w:rsidR="00E9456D" w:rsidRPr="00B2520E">
              <w:rPr>
                <w:rFonts w:ascii="Times New Roman" w:hAnsi="Times New Roman" w:cs="Times New Roman"/>
              </w:rPr>
              <w:t xml:space="preserve"> зал</w:t>
            </w:r>
          </w:p>
        </w:tc>
        <w:tc>
          <w:tcPr>
            <w:tcW w:w="2903"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1</w:t>
            </w:r>
          </w:p>
        </w:tc>
      </w:tr>
      <w:tr w:rsidR="00E9456D" w:rsidRPr="00B2520E" w:rsidTr="00F855E7">
        <w:trPr>
          <w:trHeight w:val="302"/>
        </w:trPr>
        <w:tc>
          <w:tcPr>
            <w:tcW w:w="7128" w:type="dxa"/>
            <w:tcBorders>
              <w:top w:val="single" w:sz="4" w:space="0" w:color="auto"/>
              <w:left w:val="single" w:sz="4" w:space="0" w:color="auto"/>
              <w:bottom w:val="single" w:sz="4" w:space="0" w:color="auto"/>
              <w:right w:val="single" w:sz="4" w:space="0" w:color="auto"/>
            </w:tcBorders>
          </w:tcPr>
          <w:p w:rsidR="00E9456D" w:rsidRPr="00B2520E" w:rsidRDefault="00111E15" w:rsidP="00F855E7">
            <w:pPr>
              <w:ind w:left="426"/>
              <w:jc w:val="both"/>
              <w:rPr>
                <w:rFonts w:ascii="Times New Roman" w:hAnsi="Times New Roman" w:cs="Times New Roman"/>
              </w:rPr>
            </w:pPr>
            <w:r>
              <w:rPr>
                <w:rFonts w:ascii="Times New Roman" w:hAnsi="Times New Roman" w:cs="Times New Roman"/>
              </w:rPr>
              <w:t>П</w:t>
            </w:r>
            <w:r w:rsidR="00E9456D" w:rsidRPr="00B2520E">
              <w:rPr>
                <w:rFonts w:ascii="Times New Roman" w:hAnsi="Times New Roman" w:cs="Times New Roman"/>
              </w:rPr>
              <w:t>лощадка на территории детского сада</w:t>
            </w:r>
          </w:p>
        </w:tc>
        <w:tc>
          <w:tcPr>
            <w:tcW w:w="2903"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firstLine="425"/>
              <w:jc w:val="center"/>
              <w:rPr>
                <w:rFonts w:ascii="Times New Roman" w:hAnsi="Times New Roman" w:cs="Times New Roman"/>
              </w:rPr>
            </w:pPr>
          </w:p>
        </w:tc>
      </w:tr>
      <w:tr w:rsidR="00E9456D" w:rsidRPr="00B2520E" w:rsidTr="00F855E7">
        <w:trPr>
          <w:trHeight w:val="283"/>
        </w:trPr>
        <w:tc>
          <w:tcPr>
            <w:tcW w:w="7128"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jc w:val="both"/>
              <w:rPr>
                <w:rFonts w:ascii="Times New Roman" w:hAnsi="Times New Roman" w:cs="Times New Roman"/>
              </w:rPr>
            </w:pPr>
            <w:r w:rsidRPr="00B2520E">
              <w:rPr>
                <w:rFonts w:ascii="Times New Roman" w:hAnsi="Times New Roman" w:cs="Times New Roman"/>
              </w:rPr>
              <w:t>Методический кабинет</w:t>
            </w:r>
          </w:p>
        </w:tc>
        <w:tc>
          <w:tcPr>
            <w:tcW w:w="2903" w:type="dxa"/>
            <w:tcBorders>
              <w:top w:val="single" w:sz="4" w:space="0" w:color="auto"/>
              <w:left w:val="single" w:sz="4" w:space="0" w:color="auto"/>
              <w:bottom w:val="single" w:sz="4" w:space="0" w:color="auto"/>
              <w:right w:val="single" w:sz="4" w:space="0" w:color="auto"/>
            </w:tcBorders>
          </w:tcPr>
          <w:p w:rsidR="00E9456D" w:rsidRPr="00B2520E" w:rsidRDefault="00632867" w:rsidP="00F855E7">
            <w:pPr>
              <w:ind w:left="426" w:firstLine="425"/>
              <w:jc w:val="center"/>
              <w:rPr>
                <w:rFonts w:ascii="Times New Roman" w:hAnsi="Times New Roman" w:cs="Times New Roman"/>
              </w:rPr>
            </w:pPr>
            <w:r>
              <w:rPr>
                <w:rFonts w:ascii="Times New Roman" w:hAnsi="Times New Roman" w:cs="Times New Roman"/>
              </w:rPr>
              <w:t>1</w:t>
            </w:r>
          </w:p>
        </w:tc>
      </w:tr>
      <w:tr w:rsidR="00E9456D" w:rsidRPr="00B2520E" w:rsidTr="00F855E7">
        <w:trPr>
          <w:trHeight w:val="335"/>
        </w:trPr>
        <w:tc>
          <w:tcPr>
            <w:tcW w:w="7128" w:type="dxa"/>
            <w:tcBorders>
              <w:top w:val="single" w:sz="4" w:space="0" w:color="auto"/>
              <w:left w:val="single" w:sz="4" w:space="0" w:color="auto"/>
              <w:right w:val="single" w:sz="4" w:space="0" w:color="auto"/>
            </w:tcBorders>
          </w:tcPr>
          <w:p w:rsidR="00E9456D" w:rsidRPr="00B2520E" w:rsidRDefault="00E9456D" w:rsidP="00F855E7">
            <w:pPr>
              <w:ind w:left="426"/>
              <w:jc w:val="both"/>
              <w:rPr>
                <w:rFonts w:ascii="Times New Roman" w:hAnsi="Times New Roman" w:cs="Times New Roman"/>
              </w:rPr>
            </w:pPr>
            <w:r w:rsidRPr="00B2520E">
              <w:rPr>
                <w:rFonts w:ascii="Times New Roman" w:hAnsi="Times New Roman" w:cs="Times New Roman"/>
              </w:rPr>
              <w:t>Музыкальный центр</w:t>
            </w:r>
          </w:p>
        </w:tc>
        <w:tc>
          <w:tcPr>
            <w:tcW w:w="2903" w:type="dxa"/>
            <w:tcBorders>
              <w:top w:val="single" w:sz="4" w:space="0" w:color="auto"/>
              <w:left w:val="single" w:sz="4" w:space="0" w:color="auto"/>
              <w:right w:val="single" w:sz="4" w:space="0" w:color="auto"/>
            </w:tcBorders>
          </w:tcPr>
          <w:p w:rsidR="00E9456D" w:rsidRPr="00B2520E" w:rsidRDefault="00E9456D" w:rsidP="00F855E7">
            <w:pPr>
              <w:ind w:left="426" w:firstLine="425"/>
              <w:jc w:val="center"/>
              <w:rPr>
                <w:rFonts w:ascii="Times New Roman" w:hAnsi="Times New Roman" w:cs="Times New Roman"/>
              </w:rPr>
            </w:pPr>
          </w:p>
        </w:tc>
      </w:tr>
      <w:tr w:rsidR="00E9456D" w:rsidRPr="00B2520E" w:rsidTr="00F855E7">
        <w:trPr>
          <w:trHeight w:val="302"/>
        </w:trPr>
        <w:tc>
          <w:tcPr>
            <w:tcW w:w="7128"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jc w:val="both"/>
              <w:rPr>
                <w:rFonts w:ascii="Times New Roman" w:hAnsi="Times New Roman" w:cs="Times New Roman"/>
              </w:rPr>
            </w:pPr>
            <w:r w:rsidRPr="00B2520E">
              <w:rPr>
                <w:rFonts w:ascii="Times New Roman" w:hAnsi="Times New Roman" w:cs="Times New Roman"/>
              </w:rPr>
              <w:t xml:space="preserve">Компьютер </w:t>
            </w:r>
          </w:p>
        </w:tc>
        <w:tc>
          <w:tcPr>
            <w:tcW w:w="2903" w:type="dxa"/>
            <w:tcBorders>
              <w:top w:val="single" w:sz="4" w:space="0" w:color="auto"/>
              <w:left w:val="single" w:sz="4" w:space="0" w:color="auto"/>
              <w:bottom w:val="single" w:sz="4" w:space="0" w:color="auto"/>
              <w:right w:val="single" w:sz="4" w:space="0" w:color="auto"/>
            </w:tcBorders>
          </w:tcPr>
          <w:p w:rsidR="00E9456D" w:rsidRPr="00B2520E" w:rsidRDefault="00632867" w:rsidP="00F855E7">
            <w:pPr>
              <w:ind w:left="426" w:firstLine="425"/>
              <w:jc w:val="center"/>
              <w:rPr>
                <w:rFonts w:ascii="Times New Roman" w:hAnsi="Times New Roman" w:cs="Times New Roman"/>
              </w:rPr>
            </w:pPr>
            <w:r>
              <w:rPr>
                <w:rFonts w:ascii="Times New Roman" w:hAnsi="Times New Roman" w:cs="Times New Roman"/>
              </w:rPr>
              <w:t>2</w:t>
            </w:r>
          </w:p>
        </w:tc>
      </w:tr>
      <w:tr w:rsidR="00E9456D" w:rsidRPr="00B2520E" w:rsidTr="00F855E7">
        <w:trPr>
          <w:trHeight w:val="302"/>
        </w:trPr>
        <w:tc>
          <w:tcPr>
            <w:tcW w:w="7128"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jc w:val="both"/>
              <w:rPr>
                <w:rFonts w:ascii="Times New Roman" w:hAnsi="Times New Roman" w:cs="Times New Roman"/>
              </w:rPr>
            </w:pPr>
            <w:r w:rsidRPr="00B2520E">
              <w:rPr>
                <w:rFonts w:ascii="Times New Roman" w:hAnsi="Times New Roman" w:cs="Times New Roman"/>
              </w:rPr>
              <w:t xml:space="preserve">Принтер </w:t>
            </w:r>
          </w:p>
        </w:tc>
        <w:tc>
          <w:tcPr>
            <w:tcW w:w="2903"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1</w:t>
            </w:r>
          </w:p>
        </w:tc>
      </w:tr>
      <w:tr w:rsidR="00E9456D" w:rsidRPr="00B2520E" w:rsidTr="00F855E7">
        <w:trPr>
          <w:trHeight w:val="828"/>
        </w:trPr>
        <w:tc>
          <w:tcPr>
            <w:tcW w:w="7128" w:type="dxa"/>
            <w:tcBorders>
              <w:top w:val="single" w:sz="4" w:space="0" w:color="auto"/>
              <w:left w:val="single" w:sz="4" w:space="0" w:color="auto"/>
              <w:right w:val="single" w:sz="4" w:space="0" w:color="auto"/>
            </w:tcBorders>
          </w:tcPr>
          <w:p w:rsidR="00E9456D" w:rsidRPr="00B2520E" w:rsidRDefault="00E9456D" w:rsidP="00F855E7">
            <w:pPr>
              <w:ind w:left="426"/>
              <w:jc w:val="both"/>
              <w:rPr>
                <w:rFonts w:ascii="Times New Roman" w:hAnsi="Times New Roman" w:cs="Times New Roman"/>
              </w:rPr>
            </w:pPr>
            <w:r w:rsidRPr="00B2520E">
              <w:rPr>
                <w:rFonts w:ascii="Times New Roman" w:hAnsi="Times New Roman" w:cs="Times New Roman"/>
              </w:rPr>
              <w:t>Медицинский блок:</w:t>
            </w:r>
          </w:p>
          <w:p w:rsidR="00E9456D" w:rsidRPr="00B2520E" w:rsidRDefault="00E9456D" w:rsidP="00F855E7">
            <w:pPr>
              <w:ind w:left="426"/>
              <w:jc w:val="both"/>
              <w:rPr>
                <w:rFonts w:ascii="Times New Roman" w:hAnsi="Times New Roman" w:cs="Times New Roman"/>
              </w:rPr>
            </w:pPr>
            <w:r w:rsidRPr="00B2520E">
              <w:rPr>
                <w:rFonts w:ascii="Times New Roman" w:hAnsi="Times New Roman" w:cs="Times New Roman"/>
              </w:rPr>
              <w:t xml:space="preserve">- кабинет медсестры </w:t>
            </w:r>
          </w:p>
          <w:p w:rsidR="00E9456D" w:rsidRPr="00B2520E" w:rsidRDefault="00E9456D" w:rsidP="00F855E7">
            <w:pPr>
              <w:ind w:left="426"/>
              <w:jc w:val="both"/>
              <w:rPr>
                <w:rFonts w:ascii="Times New Roman" w:hAnsi="Times New Roman" w:cs="Times New Roman"/>
              </w:rPr>
            </w:pPr>
            <w:r w:rsidRPr="00B2520E">
              <w:rPr>
                <w:rFonts w:ascii="Times New Roman" w:hAnsi="Times New Roman" w:cs="Times New Roman"/>
              </w:rPr>
              <w:lastRenderedPageBreak/>
              <w:t>- процедурная</w:t>
            </w:r>
          </w:p>
        </w:tc>
        <w:tc>
          <w:tcPr>
            <w:tcW w:w="2903" w:type="dxa"/>
            <w:tcBorders>
              <w:top w:val="single" w:sz="4" w:space="0" w:color="auto"/>
              <w:left w:val="single" w:sz="4" w:space="0" w:color="auto"/>
              <w:right w:val="single" w:sz="4" w:space="0" w:color="auto"/>
            </w:tcBorders>
          </w:tcPr>
          <w:p w:rsidR="00E9456D" w:rsidRPr="00B2520E" w:rsidRDefault="00E9456D" w:rsidP="00F855E7">
            <w:pPr>
              <w:ind w:left="426" w:firstLine="425"/>
              <w:jc w:val="center"/>
              <w:rPr>
                <w:rFonts w:ascii="Times New Roman" w:hAnsi="Times New Roman" w:cs="Times New Roman"/>
                <w:lang w:val="en-US"/>
              </w:rPr>
            </w:pPr>
            <w:r w:rsidRPr="00B2520E">
              <w:rPr>
                <w:rFonts w:ascii="Times New Roman" w:hAnsi="Times New Roman" w:cs="Times New Roman"/>
              </w:rPr>
              <w:lastRenderedPageBreak/>
              <w:t>1</w:t>
            </w:r>
          </w:p>
        </w:tc>
      </w:tr>
      <w:tr w:rsidR="00E9456D" w:rsidRPr="00B2520E" w:rsidTr="00F855E7">
        <w:trPr>
          <w:trHeight w:val="302"/>
        </w:trPr>
        <w:tc>
          <w:tcPr>
            <w:tcW w:w="7128"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jc w:val="both"/>
              <w:rPr>
                <w:rFonts w:ascii="Times New Roman" w:hAnsi="Times New Roman" w:cs="Times New Roman"/>
              </w:rPr>
            </w:pPr>
            <w:r w:rsidRPr="00B2520E">
              <w:rPr>
                <w:rFonts w:ascii="Times New Roman" w:hAnsi="Times New Roman" w:cs="Times New Roman"/>
              </w:rPr>
              <w:lastRenderedPageBreak/>
              <w:t>Кухонный блок</w:t>
            </w:r>
          </w:p>
        </w:tc>
        <w:tc>
          <w:tcPr>
            <w:tcW w:w="2903" w:type="dxa"/>
            <w:tcBorders>
              <w:top w:val="single" w:sz="4" w:space="0" w:color="auto"/>
              <w:left w:val="single" w:sz="4" w:space="0" w:color="auto"/>
              <w:bottom w:val="single" w:sz="4" w:space="0" w:color="auto"/>
              <w:right w:val="single" w:sz="4" w:space="0" w:color="auto"/>
            </w:tcBorders>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1</w:t>
            </w:r>
          </w:p>
        </w:tc>
      </w:tr>
    </w:tbl>
    <w:p w:rsidR="00E9456D" w:rsidRPr="00B2520E" w:rsidRDefault="00E9456D" w:rsidP="00E9456D">
      <w:pPr>
        <w:ind w:left="426" w:firstLine="425"/>
        <w:jc w:val="both"/>
        <w:rPr>
          <w:rFonts w:ascii="Times New Roman" w:hAnsi="Times New Roman" w:cs="Times New Roman"/>
        </w:rPr>
      </w:pPr>
    </w:p>
    <w:p w:rsidR="00E9456D" w:rsidRPr="00B2520E" w:rsidRDefault="00E9456D" w:rsidP="00E9456D">
      <w:pPr>
        <w:ind w:left="426" w:firstLine="425"/>
        <w:jc w:val="both"/>
        <w:rPr>
          <w:rFonts w:ascii="Times New Roman" w:hAnsi="Times New Roman" w:cs="Times New Roman"/>
        </w:rPr>
      </w:pPr>
      <w:bookmarkStart w:id="8" w:name="_Toc327343107"/>
      <w:r w:rsidRPr="00B2520E">
        <w:rPr>
          <w:rFonts w:ascii="Times New Roman" w:hAnsi="Times New Roman" w:cs="Times New Roman"/>
        </w:rPr>
        <w:t>Развивающая среда в групп</w:t>
      </w:r>
      <w:r w:rsidR="00632867">
        <w:rPr>
          <w:rFonts w:ascii="Times New Roman" w:hAnsi="Times New Roman" w:cs="Times New Roman"/>
        </w:rPr>
        <w:t>е</w:t>
      </w:r>
      <w:r w:rsidRPr="00B2520E">
        <w:rPr>
          <w:rFonts w:ascii="Times New Roman" w:hAnsi="Times New Roman" w:cs="Times New Roman"/>
        </w:rPr>
        <w:t xml:space="preserve"> построена в соответствии с  реализуемой в детском саду образовательной программой, а так же соответствует возрастным и индивидуальным особенностям детей группы. </w:t>
      </w:r>
    </w:p>
    <w:p w:rsidR="00E9456D" w:rsidRPr="00B2520E" w:rsidRDefault="00E9456D" w:rsidP="00E9456D">
      <w:pPr>
        <w:ind w:left="426" w:firstLine="425"/>
        <w:contextualSpacing/>
        <w:rPr>
          <w:rFonts w:ascii="Times New Roman" w:hAnsi="Times New Roman" w:cs="Times New Roman"/>
        </w:rPr>
      </w:pPr>
      <w:r w:rsidRPr="00B2520E">
        <w:rPr>
          <w:rFonts w:ascii="Times New Roman" w:hAnsi="Times New Roman" w:cs="Times New Roman"/>
        </w:rPr>
        <w:t>3.5. Работа с родителями.</w:t>
      </w:r>
      <w:bookmarkEnd w:id="8"/>
      <w:r w:rsidRPr="00B2520E">
        <w:rPr>
          <w:rFonts w:ascii="Times New Roman" w:hAnsi="Times New Roman" w:cs="Times New Roman"/>
        </w:rPr>
        <w:t xml:space="preserve"> </w:t>
      </w:r>
    </w:p>
    <w:p w:rsidR="00E9456D" w:rsidRPr="00B2520E" w:rsidRDefault="00E9456D" w:rsidP="00E9456D">
      <w:pPr>
        <w:ind w:left="426" w:firstLine="425"/>
        <w:contextualSpacing/>
        <w:jc w:val="both"/>
        <w:rPr>
          <w:rFonts w:ascii="Times New Roman" w:hAnsi="Times New Roman" w:cs="Times New Roman"/>
        </w:rPr>
      </w:pPr>
      <w:r w:rsidRPr="00B2520E">
        <w:rPr>
          <w:rFonts w:ascii="Times New Roman" w:hAnsi="Times New Roman" w:cs="Times New Roman"/>
        </w:rPr>
        <w:t>Взаимоотношения ДОУ и родителей (законных представителей) воспитанников регулируются в порядке, установленном Законом РФ «Об образовании» и Уставом ДОУ. При приеме детей в ДОУ родители знакомятся с Уставом ДОУ, Лицензией на осуществление образовательной деятельности (с приложениями), с правилами распорядка воспитанников, Основной общеобразовательной программой ДОУ, правилами и приема и отчисления детей. Родителям (законным представителям) предоставляются льготы и компенсации по оплате за содержание, присмотр и уход за ребенком в соответствии с законодательством РФ.</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Взаимодействие с семьей осуществляется по принципу активного вовлечения родителей в жизнь детского сада.</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В работе с родителями используются следующие формы работы:</w:t>
      </w:r>
    </w:p>
    <w:p w:rsidR="00E9456D" w:rsidRPr="00B2520E" w:rsidRDefault="00E9456D" w:rsidP="00E9456D">
      <w:pPr>
        <w:numPr>
          <w:ilvl w:val="0"/>
          <w:numId w:val="7"/>
        </w:numPr>
        <w:tabs>
          <w:tab w:val="left" w:pos="567"/>
        </w:tabs>
        <w:spacing w:after="0" w:line="240" w:lineRule="auto"/>
        <w:ind w:left="426" w:firstLine="425"/>
        <w:jc w:val="both"/>
        <w:rPr>
          <w:rFonts w:ascii="Times New Roman" w:hAnsi="Times New Roman" w:cs="Times New Roman"/>
        </w:rPr>
      </w:pPr>
      <w:r w:rsidRPr="00B2520E">
        <w:rPr>
          <w:rFonts w:ascii="Times New Roman" w:hAnsi="Times New Roman" w:cs="Times New Roman"/>
        </w:rPr>
        <w:t>групповые и индивидуальные консультации</w:t>
      </w:r>
    </w:p>
    <w:p w:rsidR="00E9456D" w:rsidRPr="00B2520E" w:rsidRDefault="00E9456D" w:rsidP="00E9456D">
      <w:pPr>
        <w:numPr>
          <w:ilvl w:val="0"/>
          <w:numId w:val="7"/>
        </w:numPr>
        <w:tabs>
          <w:tab w:val="left" w:pos="567"/>
        </w:tabs>
        <w:spacing w:after="0" w:line="240" w:lineRule="auto"/>
        <w:ind w:left="426" w:firstLine="425"/>
        <w:jc w:val="both"/>
        <w:rPr>
          <w:rFonts w:ascii="Times New Roman" w:hAnsi="Times New Roman" w:cs="Times New Roman"/>
        </w:rPr>
      </w:pPr>
      <w:r w:rsidRPr="00B2520E">
        <w:rPr>
          <w:rFonts w:ascii="Times New Roman" w:hAnsi="Times New Roman" w:cs="Times New Roman"/>
        </w:rPr>
        <w:t>оформление наглядной информации</w:t>
      </w:r>
    </w:p>
    <w:p w:rsidR="00E9456D" w:rsidRPr="00B2520E" w:rsidRDefault="00E9456D" w:rsidP="00E9456D">
      <w:pPr>
        <w:numPr>
          <w:ilvl w:val="0"/>
          <w:numId w:val="7"/>
        </w:numPr>
        <w:tabs>
          <w:tab w:val="left" w:pos="567"/>
        </w:tabs>
        <w:spacing w:after="0" w:line="240" w:lineRule="auto"/>
        <w:ind w:left="426" w:firstLine="425"/>
        <w:jc w:val="both"/>
        <w:rPr>
          <w:rFonts w:ascii="Times New Roman" w:hAnsi="Times New Roman" w:cs="Times New Roman"/>
        </w:rPr>
      </w:pPr>
      <w:r w:rsidRPr="00B2520E">
        <w:rPr>
          <w:rFonts w:ascii="Times New Roman" w:hAnsi="Times New Roman" w:cs="Times New Roman"/>
        </w:rPr>
        <w:t>общие собрания</w:t>
      </w:r>
    </w:p>
    <w:p w:rsidR="00E9456D" w:rsidRPr="00B2520E" w:rsidRDefault="00E9456D" w:rsidP="00E9456D">
      <w:pPr>
        <w:numPr>
          <w:ilvl w:val="0"/>
          <w:numId w:val="7"/>
        </w:numPr>
        <w:tabs>
          <w:tab w:val="left" w:pos="567"/>
        </w:tabs>
        <w:spacing w:after="0" w:line="240" w:lineRule="auto"/>
        <w:ind w:left="426" w:firstLine="425"/>
        <w:jc w:val="both"/>
        <w:rPr>
          <w:rFonts w:ascii="Times New Roman" w:hAnsi="Times New Roman" w:cs="Times New Roman"/>
        </w:rPr>
      </w:pPr>
      <w:r w:rsidRPr="00B2520E">
        <w:rPr>
          <w:rFonts w:ascii="Times New Roman" w:hAnsi="Times New Roman" w:cs="Times New Roman"/>
        </w:rPr>
        <w:t>организация творческих выставок</w:t>
      </w:r>
    </w:p>
    <w:p w:rsidR="00E9456D" w:rsidRPr="00B2520E" w:rsidRDefault="00E9456D" w:rsidP="00E9456D">
      <w:pPr>
        <w:numPr>
          <w:ilvl w:val="0"/>
          <w:numId w:val="7"/>
        </w:numPr>
        <w:tabs>
          <w:tab w:val="left" w:pos="567"/>
        </w:tabs>
        <w:spacing w:after="0" w:line="240" w:lineRule="auto"/>
        <w:ind w:left="426" w:firstLine="425"/>
        <w:jc w:val="both"/>
        <w:rPr>
          <w:rFonts w:ascii="Times New Roman" w:hAnsi="Times New Roman" w:cs="Times New Roman"/>
        </w:rPr>
      </w:pPr>
      <w:r w:rsidRPr="00B2520E">
        <w:rPr>
          <w:rFonts w:ascii="Times New Roman" w:hAnsi="Times New Roman" w:cs="Times New Roman"/>
        </w:rPr>
        <w:t>совместные проекты</w:t>
      </w:r>
    </w:p>
    <w:p w:rsidR="00E9456D" w:rsidRPr="00B2520E" w:rsidRDefault="00E9456D" w:rsidP="00E9456D">
      <w:pPr>
        <w:numPr>
          <w:ilvl w:val="0"/>
          <w:numId w:val="7"/>
        </w:numPr>
        <w:tabs>
          <w:tab w:val="left" w:pos="567"/>
        </w:tabs>
        <w:spacing w:after="0" w:line="240" w:lineRule="auto"/>
        <w:ind w:left="426" w:firstLine="425"/>
        <w:jc w:val="both"/>
        <w:rPr>
          <w:rFonts w:ascii="Times New Roman" w:hAnsi="Times New Roman" w:cs="Times New Roman"/>
        </w:rPr>
      </w:pPr>
      <w:r w:rsidRPr="00B2520E">
        <w:rPr>
          <w:rFonts w:ascii="Times New Roman" w:hAnsi="Times New Roman" w:cs="Times New Roman"/>
        </w:rPr>
        <w:t>совместные праздники и развлечения</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В этом учебном году педагоги продолжили традицию представления результатов педагогической деятельности в форме Недели творческих мероприятий для родителей</w:t>
      </w:r>
      <w:r w:rsidR="005B6C88">
        <w:rPr>
          <w:rFonts w:ascii="Times New Roman" w:hAnsi="Times New Roman" w:cs="Times New Roman"/>
        </w:rPr>
        <w:t>,</w:t>
      </w:r>
      <w:r w:rsidRPr="00B2520E">
        <w:rPr>
          <w:rFonts w:ascii="Times New Roman" w:hAnsi="Times New Roman" w:cs="Times New Roman"/>
        </w:rPr>
        <w:t xml:space="preserve"> Фестиваль открытых мероприятий. </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В течение года родители активно принимали участие в совместных проектах разной направленности «</w:t>
      </w:r>
      <w:r>
        <w:rPr>
          <w:rFonts w:ascii="Times New Roman" w:hAnsi="Times New Roman" w:cs="Times New Roman"/>
        </w:rPr>
        <w:t>Конкурс букетов</w:t>
      </w:r>
      <w:r w:rsidRPr="00B2520E">
        <w:rPr>
          <w:rFonts w:ascii="Times New Roman" w:hAnsi="Times New Roman" w:cs="Times New Roman"/>
        </w:rPr>
        <w:t>», «</w:t>
      </w:r>
      <w:r>
        <w:rPr>
          <w:rFonts w:ascii="Times New Roman" w:hAnsi="Times New Roman" w:cs="Times New Roman"/>
        </w:rPr>
        <w:t>Дары осени</w:t>
      </w:r>
      <w:r w:rsidRPr="00B2520E">
        <w:rPr>
          <w:rFonts w:ascii="Times New Roman" w:hAnsi="Times New Roman" w:cs="Times New Roman"/>
        </w:rPr>
        <w:t>», «Зимние</w:t>
      </w:r>
      <w:r>
        <w:rPr>
          <w:rFonts w:ascii="Times New Roman" w:hAnsi="Times New Roman" w:cs="Times New Roman"/>
        </w:rPr>
        <w:t xml:space="preserve"> забавы</w:t>
      </w:r>
      <w:r w:rsidRPr="00B2520E">
        <w:rPr>
          <w:rFonts w:ascii="Times New Roman" w:hAnsi="Times New Roman" w:cs="Times New Roman"/>
        </w:rPr>
        <w:t xml:space="preserve">», «Бессмертный полк». Родители являются активными участниками мероприятий для детей, принимают участие в подготовке детей к конкурсам. </w:t>
      </w:r>
    </w:p>
    <w:p w:rsidR="00E9456D" w:rsidRPr="00B2520E" w:rsidRDefault="00E9456D" w:rsidP="00E9456D">
      <w:pPr>
        <w:ind w:left="426" w:firstLine="425"/>
        <w:jc w:val="both"/>
        <w:rPr>
          <w:rFonts w:ascii="Times New Roman" w:hAnsi="Times New Roman" w:cs="Times New Roman"/>
        </w:rPr>
      </w:pPr>
      <w:proofErr w:type="gramStart"/>
      <w:r w:rsidRPr="00B2520E">
        <w:rPr>
          <w:rFonts w:ascii="Times New Roman" w:hAnsi="Times New Roman" w:cs="Times New Roman"/>
        </w:rPr>
        <w:t>В течение года педагогами ДОУ были проведены групповые родительские собрания, направленные на повышение педагогической компетентности родителей в области речевого и социально-коммуникативного развития дошкольников («Современные игрушки наших детей», «Психологическая готовность дошкольников  школе», «Воспитание гуманных чувству детей средствами чтения художественной литературы»).</w:t>
      </w:r>
      <w:proofErr w:type="gramEnd"/>
      <w:r w:rsidRPr="00B2520E">
        <w:rPr>
          <w:rFonts w:ascii="Times New Roman" w:hAnsi="Times New Roman" w:cs="Times New Roman"/>
        </w:rPr>
        <w:t xml:space="preserve"> Особое внимание в этом учебном году педагогами детского сада уделено повышению родительской компетентности в безопасной жизнедеятельности и здоровья воспитанников. Педагогами групп проведены консультации для родителей «для чего нам светофор», «Капризы и упрямство», «Агрессивные дети».</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Несмотря на появление новых форм сотрудничества с родителями, анализ взаимодействия с семьей показал недостаточную активность родителей в управлении ДОУ: низкая инициативность родителей в планировании образовательного процесса,  низкая педагогическая компетентность родителей. </w:t>
      </w:r>
    </w:p>
    <w:p w:rsidR="00E9456D" w:rsidRPr="00B2520E" w:rsidRDefault="00E9456D" w:rsidP="00E9456D">
      <w:pPr>
        <w:pStyle w:val="1"/>
        <w:spacing w:before="0"/>
        <w:ind w:left="426" w:firstLine="425"/>
        <w:rPr>
          <w:rFonts w:ascii="Times New Roman" w:hAnsi="Times New Roman"/>
          <w:b w:val="0"/>
          <w:bCs w:val="0"/>
          <w:color w:val="auto"/>
        </w:rPr>
      </w:pPr>
      <w:bookmarkStart w:id="9" w:name="_Toc327343108"/>
      <w:r w:rsidRPr="00B2520E">
        <w:rPr>
          <w:rFonts w:ascii="Times New Roman" w:hAnsi="Times New Roman"/>
          <w:b w:val="0"/>
          <w:bCs w:val="0"/>
          <w:color w:val="auto"/>
        </w:rPr>
        <w:lastRenderedPageBreak/>
        <w:t>4. Состояние здоровья детей, меры по охране и укреплению их здоровья</w:t>
      </w:r>
      <w:bookmarkEnd w:id="9"/>
    </w:p>
    <w:p w:rsidR="00E9456D" w:rsidRPr="00B2520E" w:rsidRDefault="00E9456D" w:rsidP="00E9456D">
      <w:pPr>
        <w:spacing w:after="120"/>
        <w:ind w:left="426" w:firstLine="425"/>
        <w:jc w:val="both"/>
        <w:rPr>
          <w:rFonts w:ascii="Times New Roman" w:hAnsi="Times New Roman" w:cs="Times New Roman"/>
        </w:rPr>
      </w:pPr>
      <w:r w:rsidRPr="00B2520E">
        <w:rPr>
          <w:rFonts w:ascii="Times New Roman" w:hAnsi="Times New Roman" w:cs="Times New Roman"/>
        </w:rPr>
        <w:t>Особое внимание педагогический коллектив уделяет вопросам сохранения и укрепления здоровья детей.</w:t>
      </w:r>
    </w:p>
    <w:p w:rsidR="00E9456D" w:rsidRPr="00B2520E" w:rsidRDefault="00E9456D" w:rsidP="00E9456D">
      <w:pPr>
        <w:spacing w:after="120"/>
        <w:ind w:left="426" w:firstLine="425"/>
        <w:jc w:val="both"/>
        <w:rPr>
          <w:rFonts w:ascii="Times New Roman" w:hAnsi="Times New Roman" w:cs="Times New Roman"/>
        </w:rPr>
      </w:pPr>
      <w:r w:rsidRPr="00B2520E">
        <w:rPr>
          <w:rFonts w:ascii="Times New Roman" w:hAnsi="Times New Roman" w:cs="Times New Roman"/>
        </w:rPr>
        <w:t>Медицинское обслуживание осуществляется на основании территориального  стандарта «Организация медицинского обеспечения для дошкольных образовательных учреждений» договора о взаимодействии с учреждением здравоохранения при организации медицинской помощи детям детского сада.</w:t>
      </w:r>
    </w:p>
    <w:p w:rsidR="005B6C88" w:rsidRPr="005B6C88" w:rsidRDefault="005B6C88" w:rsidP="005B6C88">
      <w:pPr>
        <w:jc w:val="center"/>
        <w:rPr>
          <w:rFonts w:ascii="Times New Roman" w:hAnsi="Times New Roman" w:cs="Times New Roman"/>
          <w:b/>
          <w:sz w:val="24"/>
          <w:szCs w:val="24"/>
        </w:rPr>
      </w:pPr>
      <w:r w:rsidRPr="005B6C88">
        <w:rPr>
          <w:rFonts w:ascii="Times New Roman" w:hAnsi="Times New Roman" w:cs="Times New Roman"/>
          <w:b/>
          <w:sz w:val="24"/>
          <w:szCs w:val="24"/>
        </w:rPr>
        <w:t>Анализ состояния заболеваемости детей</w:t>
      </w:r>
    </w:p>
    <w:p w:rsidR="005B6C88" w:rsidRPr="005B6C88" w:rsidRDefault="005B6C88" w:rsidP="005B6C88">
      <w:pPr>
        <w:jc w:val="center"/>
        <w:rPr>
          <w:rFonts w:ascii="Times New Roman" w:hAnsi="Times New Roman" w:cs="Times New Roman"/>
          <w:b/>
          <w:sz w:val="24"/>
          <w:szCs w:val="24"/>
        </w:rPr>
      </w:pPr>
      <w:r w:rsidRPr="005B6C88">
        <w:rPr>
          <w:rFonts w:ascii="Times New Roman" w:hAnsi="Times New Roman" w:cs="Times New Roman"/>
          <w:b/>
          <w:sz w:val="24"/>
          <w:szCs w:val="24"/>
        </w:rPr>
        <w:t>в МКДОУ №1 «Теремок» с. Белые</w:t>
      </w:r>
      <w:proofErr w:type="gramStart"/>
      <w:r w:rsidRPr="005B6C88">
        <w:rPr>
          <w:rFonts w:ascii="Times New Roman" w:hAnsi="Times New Roman" w:cs="Times New Roman"/>
          <w:b/>
          <w:sz w:val="24"/>
          <w:szCs w:val="24"/>
        </w:rPr>
        <w:t xml:space="preserve"> К</w:t>
      </w:r>
      <w:proofErr w:type="gramEnd"/>
      <w:r w:rsidRPr="005B6C88">
        <w:rPr>
          <w:rFonts w:ascii="Times New Roman" w:hAnsi="Times New Roman" w:cs="Times New Roman"/>
          <w:b/>
          <w:sz w:val="24"/>
          <w:szCs w:val="24"/>
        </w:rPr>
        <w:t>опани за 1 полугодие 2020г.</w:t>
      </w:r>
    </w:p>
    <w:tbl>
      <w:tblPr>
        <w:tblStyle w:val="a8"/>
        <w:tblW w:w="9606" w:type="dxa"/>
        <w:tblLayout w:type="fixed"/>
        <w:tblLook w:val="04A0"/>
      </w:tblPr>
      <w:tblGrid>
        <w:gridCol w:w="1857"/>
        <w:gridCol w:w="661"/>
        <w:gridCol w:w="692"/>
        <w:gridCol w:w="692"/>
        <w:gridCol w:w="692"/>
        <w:gridCol w:w="617"/>
        <w:gridCol w:w="567"/>
        <w:gridCol w:w="692"/>
        <w:gridCol w:w="584"/>
        <w:gridCol w:w="567"/>
        <w:gridCol w:w="567"/>
        <w:gridCol w:w="709"/>
        <w:gridCol w:w="709"/>
      </w:tblGrid>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p>
        </w:tc>
        <w:tc>
          <w:tcPr>
            <w:tcW w:w="3921" w:type="dxa"/>
            <w:gridSpan w:val="6"/>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2 полугодие 201</w:t>
            </w:r>
            <w:r w:rsidRPr="005B6C88">
              <w:rPr>
                <w:rFonts w:ascii="Times New Roman" w:hAnsi="Times New Roman" w:cs="Times New Roman"/>
                <w:b/>
                <w:sz w:val="24"/>
                <w:szCs w:val="24"/>
                <w:lang w:val="en-US"/>
              </w:rPr>
              <w:t>9</w:t>
            </w:r>
            <w:r w:rsidRPr="005B6C88">
              <w:rPr>
                <w:rFonts w:ascii="Times New Roman" w:hAnsi="Times New Roman" w:cs="Times New Roman"/>
                <w:b/>
                <w:sz w:val="24"/>
                <w:szCs w:val="24"/>
              </w:rPr>
              <w:t>г.</w:t>
            </w:r>
          </w:p>
        </w:tc>
        <w:tc>
          <w:tcPr>
            <w:tcW w:w="3828" w:type="dxa"/>
            <w:gridSpan w:val="6"/>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1 полугодие 20</w:t>
            </w:r>
            <w:proofErr w:type="spellStart"/>
            <w:r w:rsidRPr="005B6C88">
              <w:rPr>
                <w:rFonts w:ascii="Times New Roman" w:hAnsi="Times New Roman" w:cs="Times New Roman"/>
                <w:b/>
                <w:sz w:val="24"/>
                <w:szCs w:val="24"/>
                <w:lang w:val="en-US"/>
              </w:rPr>
              <w:t>20</w:t>
            </w:r>
            <w:proofErr w:type="spellEnd"/>
            <w:r w:rsidRPr="005B6C88">
              <w:rPr>
                <w:rFonts w:ascii="Times New Roman" w:hAnsi="Times New Roman" w:cs="Times New Roman"/>
                <w:b/>
                <w:sz w:val="24"/>
                <w:szCs w:val="24"/>
              </w:rPr>
              <w:t>г.</w:t>
            </w:r>
          </w:p>
        </w:tc>
      </w:tr>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p>
        </w:tc>
        <w:tc>
          <w:tcPr>
            <w:tcW w:w="661"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ил</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ав</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сн</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ок</w:t>
            </w:r>
          </w:p>
        </w:tc>
        <w:tc>
          <w:tcPr>
            <w:tcW w:w="617"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нб</w:t>
            </w:r>
          </w:p>
        </w:tc>
        <w:tc>
          <w:tcPr>
            <w:tcW w:w="567"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дк</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ян</w:t>
            </w:r>
          </w:p>
        </w:tc>
        <w:tc>
          <w:tcPr>
            <w:tcW w:w="584"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фв</w:t>
            </w:r>
          </w:p>
        </w:tc>
        <w:tc>
          <w:tcPr>
            <w:tcW w:w="567"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мр</w:t>
            </w:r>
          </w:p>
        </w:tc>
        <w:tc>
          <w:tcPr>
            <w:tcW w:w="567"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ап</w:t>
            </w:r>
          </w:p>
        </w:tc>
        <w:tc>
          <w:tcPr>
            <w:tcW w:w="709"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мй</w:t>
            </w:r>
          </w:p>
        </w:tc>
        <w:tc>
          <w:tcPr>
            <w:tcW w:w="709"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ин</w:t>
            </w:r>
          </w:p>
        </w:tc>
      </w:tr>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Списочный состав</w:t>
            </w:r>
          </w:p>
          <w:p w:rsidR="005B6C88" w:rsidRPr="005B6C88" w:rsidRDefault="005B6C88" w:rsidP="00111E15">
            <w:pPr>
              <w:jc w:val="center"/>
              <w:rPr>
                <w:rFonts w:ascii="Times New Roman" w:hAnsi="Times New Roman" w:cs="Times New Roman"/>
                <w:sz w:val="24"/>
                <w:szCs w:val="24"/>
              </w:rPr>
            </w:pPr>
          </w:p>
        </w:tc>
        <w:tc>
          <w:tcPr>
            <w:tcW w:w="661"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17</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15</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16</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14</w:t>
            </w:r>
          </w:p>
        </w:tc>
        <w:tc>
          <w:tcPr>
            <w:tcW w:w="61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14</w:t>
            </w:r>
          </w:p>
        </w:tc>
        <w:tc>
          <w:tcPr>
            <w:tcW w:w="56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15 </w:t>
            </w:r>
          </w:p>
        </w:tc>
        <w:tc>
          <w:tcPr>
            <w:tcW w:w="692"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rPr>
              <w:t>1</w:t>
            </w:r>
            <w:r w:rsidRPr="005B6C88">
              <w:rPr>
                <w:rFonts w:ascii="Times New Roman" w:hAnsi="Times New Roman" w:cs="Times New Roman"/>
                <w:sz w:val="24"/>
                <w:szCs w:val="24"/>
                <w:lang w:val="en-US"/>
              </w:rPr>
              <w:t>5</w:t>
            </w:r>
          </w:p>
        </w:tc>
        <w:tc>
          <w:tcPr>
            <w:tcW w:w="584"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15</w:t>
            </w:r>
          </w:p>
        </w:tc>
        <w:tc>
          <w:tcPr>
            <w:tcW w:w="56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16</w:t>
            </w:r>
          </w:p>
        </w:tc>
        <w:tc>
          <w:tcPr>
            <w:tcW w:w="567"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rPr>
              <w:t>1</w:t>
            </w:r>
            <w:r w:rsidRPr="005B6C88">
              <w:rPr>
                <w:rFonts w:ascii="Times New Roman" w:hAnsi="Times New Roman" w:cs="Times New Roman"/>
                <w:sz w:val="24"/>
                <w:szCs w:val="24"/>
                <w:lang w:val="en-US"/>
              </w:rPr>
              <w:t>6</w:t>
            </w:r>
          </w:p>
        </w:tc>
        <w:tc>
          <w:tcPr>
            <w:tcW w:w="709"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rPr>
              <w:t>1</w:t>
            </w:r>
            <w:r w:rsidRPr="005B6C88">
              <w:rPr>
                <w:rFonts w:ascii="Times New Roman" w:hAnsi="Times New Roman" w:cs="Times New Roman"/>
                <w:sz w:val="24"/>
                <w:szCs w:val="24"/>
                <w:lang w:val="en-US"/>
              </w:rPr>
              <w:t>6</w:t>
            </w:r>
          </w:p>
        </w:tc>
        <w:tc>
          <w:tcPr>
            <w:tcW w:w="709"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w:t>
            </w:r>
            <w:r w:rsidRPr="005B6C88">
              <w:rPr>
                <w:rFonts w:ascii="Times New Roman" w:hAnsi="Times New Roman" w:cs="Times New Roman"/>
                <w:sz w:val="24"/>
                <w:szCs w:val="24"/>
                <w:lang w:val="en-US"/>
              </w:rPr>
              <w:t>6</w:t>
            </w:r>
            <w:r w:rsidRPr="005B6C88">
              <w:rPr>
                <w:rFonts w:ascii="Times New Roman" w:hAnsi="Times New Roman" w:cs="Times New Roman"/>
                <w:sz w:val="24"/>
                <w:szCs w:val="24"/>
              </w:rPr>
              <w:t xml:space="preserve"> </w:t>
            </w:r>
          </w:p>
        </w:tc>
      </w:tr>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Всего дней пропущенных по болезни</w:t>
            </w:r>
          </w:p>
        </w:tc>
        <w:tc>
          <w:tcPr>
            <w:tcW w:w="661"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1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56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4</w:t>
            </w:r>
          </w:p>
        </w:tc>
        <w:tc>
          <w:tcPr>
            <w:tcW w:w="692"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24</w:t>
            </w:r>
          </w:p>
        </w:tc>
        <w:tc>
          <w:tcPr>
            <w:tcW w:w="584"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15</w:t>
            </w:r>
          </w:p>
        </w:tc>
        <w:tc>
          <w:tcPr>
            <w:tcW w:w="567"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18</w:t>
            </w:r>
          </w:p>
        </w:tc>
        <w:tc>
          <w:tcPr>
            <w:tcW w:w="56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709"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709"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0</w:t>
            </w:r>
          </w:p>
        </w:tc>
      </w:tr>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Пропущено по болезни  1 ребенком в месяц</w:t>
            </w:r>
          </w:p>
        </w:tc>
        <w:tc>
          <w:tcPr>
            <w:tcW w:w="661"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1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56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0,26</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lang w:val="en-US"/>
              </w:rPr>
              <w:t>1</w:t>
            </w:r>
            <w:r w:rsidRPr="005B6C88">
              <w:rPr>
                <w:rFonts w:ascii="Times New Roman" w:hAnsi="Times New Roman" w:cs="Times New Roman"/>
                <w:sz w:val="24"/>
                <w:szCs w:val="24"/>
              </w:rPr>
              <w:t>,6</w:t>
            </w:r>
          </w:p>
        </w:tc>
        <w:tc>
          <w:tcPr>
            <w:tcW w:w="584"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w:t>
            </w:r>
          </w:p>
        </w:tc>
        <w:tc>
          <w:tcPr>
            <w:tcW w:w="56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1,1</w:t>
            </w:r>
          </w:p>
        </w:tc>
        <w:tc>
          <w:tcPr>
            <w:tcW w:w="56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709"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709"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r>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Пропущено по болезни  1 ребенком за полугодие</w:t>
            </w:r>
          </w:p>
        </w:tc>
        <w:tc>
          <w:tcPr>
            <w:tcW w:w="3921" w:type="dxa"/>
            <w:gridSpan w:val="6"/>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rPr>
              <w:t>0,</w:t>
            </w:r>
            <w:r w:rsidRPr="005B6C88">
              <w:rPr>
                <w:rFonts w:ascii="Times New Roman" w:hAnsi="Times New Roman" w:cs="Times New Roman"/>
                <w:sz w:val="24"/>
                <w:szCs w:val="24"/>
                <w:lang w:val="en-US"/>
              </w:rPr>
              <w:t>04</w:t>
            </w:r>
          </w:p>
        </w:tc>
        <w:tc>
          <w:tcPr>
            <w:tcW w:w="3828" w:type="dxa"/>
            <w:gridSpan w:val="6"/>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0,6</w:t>
            </w:r>
          </w:p>
        </w:tc>
      </w:tr>
    </w:tbl>
    <w:p w:rsidR="005B6C88" w:rsidRPr="005B6C88" w:rsidRDefault="005B6C88" w:rsidP="005B6C88">
      <w:pPr>
        <w:jc w:val="center"/>
        <w:rPr>
          <w:rFonts w:ascii="Times New Roman" w:hAnsi="Times New Roman" w:cs="Times New Roman"/>
          <w:b/>
          <w:sz w:val="24"/>
          <w:szCs w:val="24"/>
        </w:rPr>
      </w:pPr>
      <w:r w:rsidRPr="005B6C88">
        <w:rPr>
          <w:rFonts w:ascii="Times New Roman" w:hAnsi="Times New Roman" w:cs="Times New Roman"/>
          <w:b/>
          <w:sz w:val="24"/>
          <w:szCs w:val="24"/>
        </w:rPr>
        <w:t>Анализ состояния заболеваемости детей</w:t>
      </w:r>
    </w:p>
    <w:p w:rsidR="005B6C88" w:rsidRPr="005B6C88" w:rsidRDefault="005B6C88" w:rsidP="005B6C88">
      <w:pPr>
        <w:jc w:val="center"/>
        <w:rPr>
          <w:rFonts w:ascii="Times New Roman" w:hAnsi="Times New Roman" w:cs="Times New Roman"/>
          <w:b/>
          <w:sz w:val="24"/>
          <w:szCs w:val="24"/>
        </w:rPr>
      </w:pPr>
      <w:r w:rsidRPr="005B6C88">
        <w:rPr>
          <w:rFonts w:ascii="Times New Roman" w:hAnsi="Times New Roman" w:cs="Times New Roman"/>
          <w:b/>
          <w:sz w:val="24"/>
          <w:szCs w:val="24"/>
        </w:rPr>
        <w:t>в МКДОУ №1 «Теремок» с. Белые</w:t>
      </w:r>
      <w:proofErr w:type="gramStart"/>
      <w:r w:rsidRPr="005B6C88">
        <w:rPr>
          <w:rFonts w:ascii="Times New Roman" w:hAnsi="Times New Roman" w:cs="Times New Roman"/>
          <w:b/>
          <w:sz w:val="24"/>
          <w:szCs w:val="24"/>
        </w:rPr>
        <w:t xml:space="preserve"> К</w:t>
      </w:r>
      <w:proofErr w:type="gramEnd"/>
      <w:r w:rsidRPr="005B6C88">
        <w:rPr>
          <w:rFonts w:ascii="Times New Roman" w:hAnsi="Times New Roman" w:cs="Times New Roman"/>
          <w:b/>
          <w:sz w:val="24"/>
          <w:szCs w:val="24"/>
        </w:rPr>
        <w:t>опани за 2 полугодие 2019г.</w:t>
      </w:r>
    </w:p>
    <w:tbl>
      <w:tblPr>
        <w:tblStyle w:val="a8"/>
        <w:tblW w:w="9635" w:type="dxa"/>
        <w:tblLayout w:type="fixed"/>
        <w:tblLook w:val="04A0"/>
      </w:tblPr>
      <w:tblGrid>
        <w:gridCol w:w="1857"/>
        <w:gridCol w:w="661"/>
        <w:gridCol w:w="692"/>
        <w:gridCol w:w="692"/>
        <w:gridCol w:w="692"/>
        <w:gridCol w:w="617"/>
        <w:gridCol w:w="567"/>
        <w:gridCol w:w="692"/>
        <w:gridCol w:w="692"/>
        <w:gridCol w:w="692"/>
        <w:gridCol w:w="692"/>
        <w:gridCol w:w="559"/>
        <w:gridCol w:w="530"/>
      </w:tblGrid>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p>
        </w:tc>
        <w:tc>
          <w:tcPr>
            <w:tcW w:w="3921" w:type="dxa"/>
            <w:gridSpan w:val="6"/>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1 полугодие 2019г.</w:t>
            </w:r>
          </w:p>
        </w:tc>
        <w:tc>
          <w:tcPr>
            <w:tcW w:w="3857" w:type="dxa"/>
            <w:gridSpan w:val="6"/>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2 полугодие 2019г.</w:t>
            </w:r>
          </w:p>
        </w:tc>
      </w:tr>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p>
        </w:tc>
        <w:tc>
          <w:tcPr>
            <w:tcW w:w="661"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ян</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фв</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мр</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ап</w:t>
            </w:r>
          </w:p>
        </w:tc>
        <w:tc>
          <w:tcPr>
            <w:tcW w:w="617"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мй</w:t>
            </w:r>
          </w:p>
        </w:tc>
        <w:tc>
          <w:tcPr>
            <w:tcW w:w="567"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ин</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ил</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ав</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сн</w:t>
            </w:r>
          </w:p>
        </w:tc>
        <w:tc>
          <w:tcPr>
            <w:tcW w:w="692"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ок</w:t>
            </w:r>
          </w:p>
        </w:tc>
        <w:tc>
          <w:tcPr>
            <w:tcW w:w="559"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нб</w:t>
            </w:r>
          </w:p>
        </w:tc>
        <w:tc>
          <w:tcPr>
            <w:tcW w:w="530"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дк</w:t>
            </w:r>
          </w:p>
        </w:tc>
      </w:tr>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Списочный состав</w:t>
            </w:r>
          </w:p>
          <w:p w:rsidR="005B6C88" w:rsidRPr="005B6C88" w:rsidRDefault="005B6C88" w:rsidP="00111E15">
            <w:pPr>
              <w:jc w:val="center"/>
              <w:rPr>
                <w:rFonts w:ascii="Times New Roman" w:hAnsi="Times New Roman" w:cs="Times New Roman"/>
                <w:sz w:val="24"/>
                <w:szCs w:val="24"/>
              </w:rPr>
            </w:pPr>
          </w:p>
        </w:tc>
        <w:tc>
          <w:tcPr>
            <w:tcW w:w="661"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17</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17</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17</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17</w:t>
            </w:r>
          </w:p>
        </w:tc>
        <w:tc>
          <w:tcPr>
            <w:tcW w:w="61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18</w:t>
            </w:r>
          </w:p>
        </w:tc>
        <w:tc>
          <w:tcPr>
            <w:tcW w:w="56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15 </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17</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15</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16</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14</w:t>
            </w:r>
          </w:p>
        </w:tc>
        <w:tc>
          <w:tcPr>
            <w:tcW w:w="559"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14</w:t>
            </w:r>
          </w:p>
        </w:tc>
        <w:tc>
          <w:tcPr>
            <w:tcW w:w="530"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15 </w:t>
            </w:r>
          </w:p>
        </w:tc>
      </w:tr>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Всего дней пропущенных по болезни</w:t>
            </w:r>
          </w:p>
        </w:tc>
        <w:tc>
          <w:tcPr>
            <w:tcW w:w="661"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6</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9</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4</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41</w:t>
            </w:r>
          </w:p>
        </w:tc>
        <w:tc>
          <w:tcPr>
            <w:tcW w:w="61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56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559"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530"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4</w:t>
            </w:r>
          </w:p>
        </w:tc>
      </w:tr>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Пропущено по болезни  1 ребенком в месяц</w:t>
            </w:r>
          </w:p>
        </w:tc>
        <w:tc>
          <w:tcPr>
            <w:tcW w:w="661"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0,35</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0,52</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0,23</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2,41</w:t>
            </w:r>
          </w:p>
        </w:tc>
        <w:tc>
          <w:tcPr>
            <w:tcW w:w="61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56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6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559"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w:t>
            </w:r>
          </w:p>
        </w:tc>
        <w:tc>
          <w:tcPr>
            <w:tcW w:w="530"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0,26</w:t>
            </w:r>
          </w:p>
        </w:tc>
      </w:tr>
      <w:tr w:rsidR="005B6C88" w:rsidRPr="005B6C88" w:rsidTr="00111E15">
        <w:tc>
          <w:tcPr>
            <w:tcW w:w="1857"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Пропущено по болезни  1 ребенком за полугодие</w:t>
            </w:r>
          </w:p>
        </w:tc>
        <w:tc>
          <w:tcPr>
            <w:tcW w:w="3921" w:type="dxa"/>
            <w:gridSpan w:val="6"/>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0,6</w:t>
            </w:r>
          </w:p>
        </w:tc>
        <w:tc>
          <w:tcPr>
            <w:tcW w:w="3857" w:type="dxa"/>
            <w:gridSpan w:val="6"/>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0,04</w:t>
            </w:r>
          </w:p>
        </w:tc>
      </w:tr>
    </w:tbl>
    <w:p w:rsidR="005B6C88" w:rsidRPr="00F65341" w:rsidRDefault="005B6C88" w:rsidP="005B6C88">
      <w:pPr>
        <w:jc w:val="center"/>
        <w:rPr>
          <w:rFonts w:ascii="Times New Roman" w:hAnsi="Times New Roman" w:cs="Times New Roman"/>
          <w:sz w:val="28"/>
          <w:szCs w:val="28"/>
        </w:rPr>
      </w:pPr>
    </w:p>
    <w:p w:rsidR="005B6C88" w:rsidRPr="00F65341" w:rsidRDefault="005B6C88" w:rsidP="005B6C88">
      <w:pPr>
        <w:jc w:val="center"/>
        <w:rPr>
          <w:rFonts w:ascii="Times New Roman" w:hAnsi="Times New Roman" w:cs="Times New Roman"/>
          <w:sz w:val="28"/>
          <w:szCs w:val="28"/>
        </w:rPr>
      </w:pP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lastRenderedPageBreak/>
        <w:t>По итогам двух последних лет наблюдается тенденция к сохранению уровня заболеваемости и увеличения количества случаев острых инфекций верхних дыхательных путей.</w:t>
      </w:r>
    </w:p>
    <w:p w:rsidR="00E9456D" w:rsidRPr="00B2520E" w:rsidRDefault="00E9456D" w:rsidP="00E9456D">
      <w:pPr>
        <w:shd w:val="clear" w:color="auto" w:fill="FFFFFF"/>
        <w:ind w:left="426" w:firstLine="425"/>
        <w:rPr>
          <w:rFonts w:ascii="Times New Roman" w:hAnsi="Times New Roman" w:cs="Times New Roman"/>
        </w:rPr>
      </w:pPr>
      <w:r w:rsidRPr="00B2520E">
        <w:rPr>
          <w:rFonts w:ascii="Times New Roman" w:hAnsi="Times New Roman" w:cs="Times New Roman"/>
        </w:rPr>
        <w:t>Система физкультурно-оздоровительной работы ДОУ реализуется по двум основным направлениям:</w:t>
      </w:r>
      <w:r w:rsidRPr="00B2520E">
        <w:rPr>
          <w:rFonts w:ascii="Times New Roman" w:hAnsi="Times New Roman" w:cs="Times New Roman"/>
        </w:rPr>
        <w:br/>
        <w:t>- лечебно-профилактическому</w:t>
      </w:r>
      <w:r w:rsidRPr="00B2520E">
        <w:rPr>
          <w:rFonts w:ascii="Times New Roman" w:hAnsi="Times New Roman" w:cs="Times New Roman"/>
        </w:rPr>
        <w:br/>
        <w:t>- физкультурно-оздоровительному</w:t>
      </w:r>
      <w:r w:rsidRPr="00B2520E">
        <w:rPr>
          <w:rFonts w:ascii="Times New Roman" w:hAnsi="Times New Roman" w:cs="Times New Roman"/>
        </w:rPr>
        <w:br/>
        <w:t>Лечебно-профилактическая работа построена в соответствии с программой «Здоровый ребёнок» и включает:</w:t>
      </w:r>
    </w:p>
    <w:p w:rsidR="00E9456D" w:rsidRPr="00B2520E" w:rsidRDefault="00E9456D" w:rsidP="00E9456D">
      <w:pPr>
        <w:numPr>
          <w:ilvl w:val="0"/>
          <w:numId w:val="8"/>
        </w:numPr>
        <w:spacing w:after="0" w:line="240" w:lineRule="auto"/>
        <w:ind w:left="426" w:firstLine="425"/>
        <w:jc w:val="both"/>
        <w:rPr>
          <w:rFonts w:ascii="Times New Roman" w:hAnsi="Times New Roman" w:cs="Times New Roman"/>
        </w:rPr>
      </w:pPr>
      <w:r w:rsidRPr="00B2520E">
        <w:rPr>
          <w:rFonts w:ascii="Times New Roman" w:hAnsi="Times New Roman" w:cs="Times New Roman"/>
        </w:rPr>
        <w:t>профилактика гриппа и ОРВИ (фитонцидотерапия - чесночно-луковые закуски, чесночная ароматизация помещений)</w:t>
      </w:r>
    </w:p>
    <w:p w:rsidR="00E9456D" w:rsidRPr="00B2520E" w:rsidRDefault="00E9456D" w:rsidP="00E9456D">
      <w:pPr>
        <w:numPr>
          <w:ilvl w:val="0"/>
          <w:numId w:val="8"/>
        </w:numPr>
        <w:shd w:val="clear" w:color="auto" w:fill="FFFFFF"/>
        <w:spacing w:after="0" w:line="240" w:lineRule="auto"/>
        <w:ind w:left="426" w:firstLine="425"/>
        <w:jc w:val="both"/>
        <w:rPr>
          <w:rFonts w:ascii="Times New Roman" w:hAnsi="Times New Roman" w:cs="Times New Roman"/>
        </w:rPr>
      </w:pPr>
      <w:r w:rsidRPr="00B2520E">
        <w:rPr>
          <w:rFonts w:ascii="Times New Roman" w:hAnsi="Times New Roman" w:cs="Times New Roman"/>
        </w:rPr>
        <w:t>осмотр детей врачом педиатром, узкими специалистами по плану</w:t>
      </w:r>
    </w:p>
    <w:p w:rsidR="00E9456D" w:rsidRPr="00B2520E" w:rsidRDefault="00E9456D" w:rsidP="00E9456D">
      <w:pPr>
        <w:numPr>
          <w:ilvl w:val="0"/>
          <w:numId w:val="8"/>
        </w:numPr>
        <w:shd w:val="clear" w:color="auto" w:fill="FFFFFF"/>
        <w:spacing w:after="0" w:line="240" w:lineRule="auto"/>
        <w:ind w:left="426" w:firstLine="425"/>
        <w:jc w:val="both"/>
        <w:rPr>
          <w:rFonts w:ascii="Times New Roman" w:hAnsi="Times New Roman" w:cs="Times New Roman"/>
        </w:rPr>
      </w:pPr>
      <w:r w:rsidRPr="00B2520E">
        <w:rPr>
          <w:rFonts w:ascii="Times New Roman" w:hAnsi="Times New Roman" w:cs="Times New Roman"/>
        </w:rPr>
        <w:t>проведение профилактических прививок</w:t>
      </w:r>
    </w:p>
    <w:p w:rsidR="00E9456D" w:rsidRPr="00B2520E" w:rsidRDefault="00E9456D" w:rsidP="00E9456D">
      <w:pPr>
        <w:numPr>
          <w:ilvl w:val="0"/>
          <w:numId w:val="8"/>
        </w:numPr>
        <w:shd w:val="clear" w:color="auto" w:fill="FFFFFF"/>
        <w:spacing w:after="0" w:line="240" w:lineRule="auto"/>
        <w:ind w:left="426" w:firstLine="425"/>
        <w:jc w:val="both"/>
        <w:rPr>
          <w:rFonts w:ascii="Times New Roman" w:hAnsi="Times New Roman" w:cs="Times New Roman"/>
        </w:rPr>
      </w:pPr>
      <w:r w:rsidRPr="00B2520E">
        <w:rPr>
          <w:rFonts w:ascii="Times New Roman" w:hAnsi="Times New Roman" w:cs="Times New Roman"/>
        </w:rPr>
        <w:t>проведение закаливающих процедур: корригирующая гимнастика после сна</w:t>
      </w:r>
      <w:proofErr w:type="gramStart"/>
      <w:r w:rsidRPr="00B2520E">
        <w:rPr>
          <w:rFonts w:ascii="Times New Roman" w:hAnsi="Times New Roman" w:cs="Times New Roman"/>
        </w:rPr>
        <w:t xml:space="preserve"> ,</w:t>
      </w:r>
      <w:proofErr w:type="gramEnd"/>
      <w:r w:rsidRPr="00B2520E">
        <w:rPr>
          <w:rFonts w:ascii="Times New Roman" w:hAnsi="Times New Roman" w:cs="Times New Roman"/>
        </w:rPr>
        <w:t xml:space="preserve"> ходьба босиком по различным видам поверхностей</w:t>
      </w:r>
    </w:p>
    <w:p w:rsidR="00E9456D" w:rsidRPr="00B2520E" w:rsidRDefault="00E9456D" w:rsidP="00E9456D">
      <w:pPr>
        <w:numPr>
          <w:ilvl w:val="0"/>
          <w:numId w:val="8"/>
        </w:numPr>
        <w:shd w:val="clear" w:color="auto" w:fill="FFFFFF"/>
        <w:spacing w:after="0" w:line="240" w:lineRule="auto"/>
        <w:ind w:left="426" w:firstLine="425"/>
        <w:jc w:val="both"/>
        <w:rPr>
          <w:rFonts w:ascii="Times New Roman" w:hAnsi="Times New Roman" w:cs="Times New Roman"/>
        </w:rPr>
      </w:pPr>
      <w:r w:rsidRPr="00B2520E">
        <w:rPr>
          <w:rFonts w:ascii="Times New Roman" w:hAnsi="Times New Roman" w:cs="Times New Roman"/>
        </w:rPr>
        <w:t>Обеспечение рационального калорийного питания</w:t>
      </w:r>
    </w:p>
    <w:p w:rsidR="00E9456D" w:rsidRPr="00B2520E" w:rsidRDefault="00E9456D" w:rsidP="00E9456D">
      <w:pPr>
        <w:numPr>
          <w:ilvl w:val="0"/>
          <w:numId w:val="8"/>
        </w:numPr>
        <w:shd w:val="clear" w:color="auto" w:fill="FFFFFF"/>
        <w:spacing w:after="0" w:line="240" w:lineRule="auto"/>
        <w:ind w:left="426" w:firstLine="425"/>
        <w:jc w:val="both"/>
        <w:rPr>
          <w:rFonts w:ascii="Times New Roman" w:hAnsi="Times New Roman" w:cs="Times New Roman"/>
        </w:rPr>
      </w:pPr>
      <w:proofErr w:type="gramStart"/>
      <w:r w:rsidRPr="00B2520E">
        <w:rPr>
          <w:rFonts w:ascii="Times New Roman" w:hAnsi="Times New Roman" w:cs="Times New Roman"/>
        </w:rPr>
        <w:t>Контроль за</w:t>
      </w:r>
      <w:proofErr w:type="gramEnd"/>
      <w:r w:rsidRPr="00B2520E">
        <w:rPr>
          <w:rFonts w:ascii="Times New Roman" w:hAnsi="Times New Roman" w:cs="Times New Roman"/>
        </w:rPr>
        <w:t xml:space="preserve"> соблюдением СанПиН в детсаду и на территории ДОУ</w:t>
      </w:r>
    </w:p>
    <w:p w:rsidR="00E9456D" w:rsidRPr="00B2520E" w:rsidRDefault="00E9456D" w:rsidP="00E9456D">
      <w:pPr>
        <w:numPr>
          <w:ilvl w:val="0"/>
          <w:numId w:val="8"/>
        </w:numPr>
        <w:shd w:val="clear" w:color="auto" w:fill="FFFFFF"/>
        <w:spacing w:after="0" w:line="240" w:lineRule="auto"/>
        <w:ind w:left="426" w:firstLine="425"/>
        <w:jc w:val="both"/>
        <w:rPr>
          <w:rFonts w:ascii="Times New Roman" w:hAnsi="Times New Roman" w:cs="Times New Roman"/>
        </w:rPr>
      </w:pPr>
      <w:r w:rsidRPr="00B2520E">
        <w:rPr>
          <w:rFonts w:ascii="Times New Roman" w:hAnsi="Times New Roman" w:cs="Times New Roman"/>
        </w:rPr>
        <w:t>Профилактика травматизма, педикулёза, отравлений и др.</w:t>
      </w:r>
      <w:r w:rsidRPr="00B2520E">
        <w:rPr>
          <w:rFonts w:ascii="Times New Roman" w:hAnsi="Times New Roman" w:cs="Times New Roman"/>
        </w:rPr>
        <w:br/>
      </w:r>
    </w:p>
    <w:p w:rsidR="00E9456D" w:rsidRPr="00B2520E" w:rsidRDefault="00E9456D" w:rsidP="00E9456D">
      <w:pPr>
        <w:shd w:val="clear" w:color="auto" w:fill="FFFFFF"/>
        <w:ind w:left="426" w:firstLine="425"/>
        <w:jc w:val="both"/>
        <w:rPr>
          <w:rFonts w:ascii="Times New Roman" w:hAnsi="Times New Roman" w:cs="Times New Roman"/>
        </w:rPr>
      </w:pPr>
      <w:r w:rsidRPr="00B2520E">
        <w:rPr>
          <w:rFonts w:ascii="Times New Roman" w:hAnsi="Times New Roman" w:cs="Times New Roman"/>
        </w:rPr>
        <w:t xml:space="preserve">Физкультурно-оздоровительная работа направлена </w:t>
      </w:r>
      <w:proofErr w:type="gramStart"/>
      <w:r w:rsidRPr="00B2520E">
        <w:rPr>
          <w:rFonts w:ascii="Times New Roman" w:hAnsi="Times New Roman" w:cs="Times New Roman"/>
        </w:rPr>
        <w:t>на</w:t>
      </w:r>
      <w:proofErr w:type="gramEnd"/>
      <w:r w:rsidRPr="00B2520E">
        <w:rPr>
          <w:rFonts w:ascii="Times New Roman" w:hAnsi="Times New Roman" w:cs="Times New Roman"/>
        </w:rPr>
        <w:t>:</w:t>
      </w:r>
    </w:p>
    <w:p w:rsidR="00E9456D" w:rsidRPr="00B2520E" w:rsidRDefault="00E9456D" w:rsidP="00E9456D">
      <w:pPr>
        <w:numPr>
          <w:ilvl w:val="0"/>
          <w:numId w:val="9"/>
        </w:numPr>
        <w:shd w:val="clear" w:color="auto" w:fill="FFFFFF"/>
        <w:spacing w:after="0" w:line="240" w:lineRule="auto"/>
        <w:ind w:left="426" w:firstLine="425"/>
        <w:jc w:val="both"/>
        <w:rPr>
          <w:rFonts w:ascii="Times New Roman" w:hAnsi="Times New Roman" w:cs="Times New Roman"/>
        </w:rPr>
      </w:pPr>
      <w:r w:rsidRPr="00B2520E">
        <w:rPr>
          <w:rFonts w:ascii="Times New Roman" w:hAnsi="Times New Roman" w:cs="Times New Roman"/>
        </w:rPr>
        <w:t>решение программных задач физического воспитания и развития;</w:t>
      </w:r>
    </w:p>
    <w:p w:rsidR="00E9456D" w:rsidRPr="00B2520E" w:rsidRDefault="00E9456D" w:rsidP="00E9456D">
      <w:pPr>
        <w:numPr>
          <w:ilvl w:val="0"/>
          <w:numId w:val="9"/>
        </w:numPr>
        <w:shd w:val="clear" w:color="auto" w:fill="FFFFFF"/>
        <w:spacing w:after="0" w:line="240" w:lineRule="auto"/>
        <w:ind w:left="426" w:firstLine="425"/>
        <w:jc w:val="both"/>
        <w:rPr>
          <w:rFonts w:ascii="Times New Roman" w:hAnsi="Times New Roman" w:cs="Times New Roman"/>
        </w:rPr>
      </w:pPr>
      <w:r w:rsidRPr="00B2520E">
        <w:rPr>
          <w:rFonts w:ascii="Times New Roman" w:hAnsi="Times New Roman" w:cs="Times New Roman"/>
        </w:rPr>
        <w:t>обеспечение двигательного режима и активности;</w:t>
      </w:r>
    </w:p>
    <w:p w:rsidR="00E9456D" w:rsidRPr="00B2520E" w:rsidRDefault="00E9456D" w:rsidP="00E9456D">
      <w:pPr>
        <w:numPr>
          <w:ilvl w:val="0"/>
          <w:numId w:val="9"/>
        </w:numPr>
        <w:shd w:val="clear" w:color="auto" w:fill="FFFFFF"/>
        <w:spacing w:after="0" w:line="240" w:lineRule="auto"/>
        <w:ind w:left="426" w:firstLine="425"/>
        <w:jc w:val="both"/>
        <w:rPr>
          <w:rFonts w:ascii="Times New Roman" w:hAnsi="Times New Roman" w:cs="Times New Roman"/>
        </w:rPr>
      </w:pPr>
      <w:r w:rsidRPr="00B2520E">
        <w:rPr>
          <w:rFonts w:ascii="Times New Roman" w:hAnsi="Times New Roman" w:cs="Times New Roman"/>
        </w:rPr>
        <w:t>сохранение и укрепление психического здоровья.</w:t>
      </w:r>
    </w:p>
    <w:p w:rsidR="00E9456D" w:rsidRPr="00B2520E" w:rsidRDefault="00E9456D" w:rsidP="00E9456D">
      <w:pPr>
        <w:shd w:val="clear" w:color="auto" w:fill="FFFFFF"/>
        <w:ind w:left="426" w:firstLine="425"/>
        <w:jc w:val="both"/>
        <w:rPr>
          <w:rFonts w:ascii="Times New Roman" w:hAnsi="Times New Roman" w:cs="Times New Roman"/>
        </w:rPr>
      </w:pPr>
      <w:r w:rsidRPr="00B2520E">
        <w:rPr>
          <w:rFonts w:ascii="Times New Roman" w:hAnsi="Times New Roman" w:cs="Times New Roman"/>
        </w:rPr>
        <w:t xml:space="preserve">Занятия по физическому воспитанию проходят не только в спортивном зале, но и на улице. В летний период педагогами в соответствии с режимом дня на свежем воздухе проводится утренняя гимнастика, спортивные игры и упражнения. </w:t>
      </w:r>
    </w:p>
    <w:p w:rsidR="00E9456D" w:rsidRPr="00B2520E" w:rsidRDefault="00E9456D" w:rsidP="00E9456D">
      <w:pPr>
        <w:shd w:val="clear" w:color="auto" w:fill="FFFFFF"/>
        <w:ind w:left="426" w:firstLine="425"/>
        <w:jc w:val="both"/>
        <w:rPr>
          <w:rFonts w:ascii="Times New Roman" w:hAnsi="Times New Roman" w:cs="Times New Roman"/>
        </w:rPr>
      </w:pPr>
      <w:r w:rsidRPr="00B2520E">
        <w:rPr>
          <w:rFonts w:ascii="Times New Roman" w:hAnsi="Times New Roman" w:cs="Times New Roman"/>
        </w:rPr>
        <w:t>Для качественной реализации данных направлений и обеспечения эмоционального комфорта детей в ДОУ в педагогическом процессе используются современные образовательные и здоровьесберегающие технологии:</w:t>
      </w:r>
    </w:p>
    <w:p w:rsidR="00E9456D" w:rsidRPr="00B2520E" w:rsidRDefault="00E9456D" w:rsidP="005B6C88">
      <w:pPr>
        <w:shd w:val="clear" w:color="auto" w:fill="FFFFFF"/>
        <w:ind w:left="426"/>
        <w:jc w:val="center"/>
        <w:rPr>
          <w:rFonts w:ascii="Times New Roman" w:hAnsi="Times New Roman" w:cs="Times New Roman"/>
        </w:rPr>
      </w:pPr>
      <w:r w:rsidRPr="00B2520E">
        <w:rPr>
          <w:rFonts w:ascii="Times New Roman" w:hAnsi="Times New Roman" w:cs="Times New Roman"/>
        </w:rPr>
        <w:br/>
        <w:t>Циклограмма организации двигательной активности детей</w:t>
      </w:r>
    </w:p>
    <w:p w:rsidR="00E9456D" w:rsidRPr="00B2520E" w:rsidRDefault="00E9456D" w:rsidP="00E9456D">
      <w:pPr>
        <w:ind w:left="426" w:firstLine="425"/>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095"/>
        <w:gridCol w:w="264"/>
      </w:tblGrid>
      <w:tr w:rsidR="00E9456D" w:rsidRPr="00B2520E" w:rsidTr="00F855E7">
        <w:trPr>
          <w:gridAfter w:val="1"/>
          <w:wAfter w:w="264" w:type="dxa"/>
          <w:trHeight w:val="67"/>
        </w:trPr>
        <w:tc>
          <w:tcPr>
            <w:tcW w:w="5778" w:type="dxa"/>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Виды деятельности</w:t>
            </w:r>
          </w:p>
        </w:tc>
        <w:tc>
          <w:tcPr>
            <w:tcW w:w="4095" w:type="dxa"/>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Частота проведения</w:t>
            </w:r>
          </w:p>
        </w:tc>
      </w:tr>
      <w:tr w:rsidR="00E9456D" w:rsidRPr="00B2520E" w:rsidTr="00F855E7">
        <w:tc>
          <w:tcPr>
            <w:tcW w:w="5778" w:type="dxa"/>
          </w:tcPr>
          <w:p w:rsidR="00E9456D" w:rsidRPr="00B2520E" w:rsidRDefault="00E9456D" w:rsidP="00F855E7">
            <w:pPr>
              <w:ind w:left="426" w:firstLine="425"/>
              <w:jc w:val="both"/>
              <w:rPr>
                <w:rFonts w:ascii="Times New Roman" w:hAnsi="Times New Roman" w:cs="Times New Roman"/>
              </w:rPr>
            </w:pPr>
            <w:r w:rsidRPr="00B2520E">
              <w:rPr>
                <w:rFonts w:ascii="Times New Roman" w:hAnsi="Times New Roman" w:cs="Times New Roman"/>
              </w:rPr>
              <w:t>Занятия по физической культуре</w:t>
            </w:r>
          </w:p>
        </w:tc>
        <w:tc>
          <w:tcPr>
            <w:tcW w:w="4359" w:type="dxa"/>
            <w:gridSpan w:val="2"/>
          </w:tcPr>
          <w:p w:rsidR="00E9456D" w:rsidRPr="00B2520E" w:rsidRDefault="00E9456D" w:rsidP="00F855E7">
            <w:pPr>
              <w:ind w:left="33" w:firstLine="425"/>
              <w:jc w:val="center"/>
              <w:rPr>
                <w:rFonts w:ascii="Times New Roman" w:hAnsi="Times New Roman" w:cs="Times New Roman"/>
              </w:rPr>
            </w:pPr>
            <w:r w:rsidRPr="00B2520E">
              <w:rPr>
                <w:rFonts w:ascii="Times New Roman" w:hAnsi="Times New Roman" w:cs="Times New Roman"/>
              </w:rPr>
              <w:t>3 раза в неделю</w:t>
            </w:r>
          </w:p>
          <w:p w:rsidR="00E9456D" w:rsidRPr="00B2520E" w:rsidRDefault="00E9456D" w:rsidP="00F855E7">
            <w:pPr>
              <w:ind w:left="33" w:firstLine="425"/>
              <w:jc w:val="center"/>
              <w:rPr>
                <w:rFonts w:ascii="Times New Roman" w:hAnsi="Times New Roman" w:cs="Times New Roman"/>
              </w:rPr>
            </w:pPr>
            <w:r w:rsidRPr="00B2520E">
              <w:rPr>
                <w:rFonts w:ascii="Times New Roman" w:hAnsi="Times New Roman" w:cs="Times New Roman"/>
              </w:rPr>
              <w:t>(третье занятие на свежем воздухе)</w:t>
            </w:r>
          </w:p>
        </w:tc>
      </w:tr>
      <w:tr w:rsidR="00E9456D" w:rsidRPr="00B2520E" w:rsidTr="00F855E7">
        <w:tc>
          <w:tcPr>
            <w:tcW w:w="5778" w:type="dxa"/>
          </w:tcPr>
          <w:p w:rsidR="00E9456D" w:rsidRPr="00B2520E" w:rsidRDefault="00E9456D" w:rsidP="00F855E7">
            <w:pPr>
              <w:ind w:left="426" w:firstLine="425"/>
              <w:jc w:val="both"/>
              <w:rPr>
                <w:rFonts w:ascii="Times New Roman" w:hAnsi="Times New Roman" w:cs="Times New Roman"/>
              </w:rPr>
            </w:pPr>
            <w:r w:rsidRPr="00B2520E">
              <w:rPr>
                <w:rFonts w:ascii="Times New Roman" w:hAnsi="Times New Roman" w:cs="Times New Roman"/>
              </w:rPr>
              <w:t>Утренняя гимнастика</w:t>
            </w:r>
          </w:p>
        </w:tc>
        <w:tc>
          <w:tcPr>
            <w:tcW w:w="4359" w:type="dxa"/>
            <w:gridSpan w:val="2"/>
          </w:tcPr>
          <w:p w:rsidR="00E9456D" w:rsidRPr="00B2520E" w:rsidRDefault="00E9456D" w:rsidP="00F855E7">
            <w:pPr>
              <w:ind w:left="33" w:firstLine="425"/>
              <w:jc w:val="center"/>
              <w:rPr>
                <w:rFonts w:ascii="Times New Roman" w:hAnsi="Times New Roman" w:cs="Times New Roman"/>
              </w:rPr>
            </w:pPr>
            <w:r w:rsidRPr="00B2520E">
              <w:rPr>
                <w:rFonts w:ascii="Times New Roman" w:hAnsi="Times New Roman" w:cs="Times New Roman"/>
              </w:rPr>
              <w:t>Ежедневно</w:t>
            </w:r>
          </w:p>
        </w:tc>
      </w:tr>
      <w:tr w:rsidR="00E9456D" w:rsidRPr="00B2520E" w:rsidTr="00F855E7">
        <w:tc>
          <w:tcPr>
            <w:tcW w:w="5778" w:type="dxa"/>
          </w:tcPr>
          <w:p w:rsidR="00E9456D" w:rsidRPr="00B2520E" w:rsidRDefault="00E9456D" w:rsidP="00F855E7">
            <w:pPr>
              <w:ind w:left="426" w:firstLine="425"/>
              <w:jc w:val="both"/>
              <w:rPr>
                <w:rFonts w:ascii="Times New Roman" w:hAnsi="Times New Roman" w:cs="Times New Roman"/>
              </w:rPr>
            </w:pPr>
            <w:r w:rsidRPr="00B2520E">
              <w:rPr>
                <w:rFonts w:ascii="Times New Roman" w:hAnsi="Times New Roman" w:cs="Times New Roman"/>
              </w:rPr>
              <w:t>Гимнастика после дневного сна</w:t>
            </w:r>
          </w:p>
        </w:tc>
        <w:tc>
          <w:tcPr>
            <w:tcW w:w="4359" w:type="dxa"/>
            <w:gridSpan w:val="2"/>
          </w:tcPr>
          <w:p w:rsidR="00E9456D" w:rsidRPr="00B2520E" w:rsidRDefault="00E9456D" w:rsidP="00F855E7">
            <w:pPr>
              <w:ind w:left="33" w:firstLine="425"/>
              <w:jc w:val="center"/>
              <w:rPr>
                <w:rFonts w:ascii="Times New Roman" w:hAnsi="Times New Roman" w:cs="Times New Roman"/>
              </w:rPr>
            </w:pPr>
            <w:r w:rsidRPr="00B2520E">
              <w:rPr>
                <w:rFonts w:ascii="Times New Roman" w:hAnsi="Times New Roman" w:cs="Times New Roman"/>
              </w:rPr>
              <w:t>Ежедневно</w:t>
            </w:r>
          </w:p>
        </w:tc>
      </w:tr>
      <w:tr w:rsidR="00E9456D" w:rsidRPr="00B2520E" w:rsidTr="00F855E7">
        <w:tc>
          <w:tcPr>
            <w:tcW w:w="5778" w:type="dxa"/>
          </w:tcPr>
          <w:p w:rsidR="00E9456D" w:rsidRPr="00B2520E" w:rsidRDefault="00E9456D" w:rsidP="00F855E7">
            <w:pPr>
              <w:ind w:left="426" w:firstLine="425"/>
              <w:jc w:val="both"/>
              <w:rPr>
                <w:rFonts w:ascii="Times New Roman" w:hAnsi="Times New Roman" w:cs="Times New Roman"/>
              </w:rPr>
            </w:pPr>
            <w:r w:rsidRPr="00B2520E">
              <w:rPr>
                <w:rFonts w:ascii="Times New Roman" w:hAnsi="Times New Roman" w:cs="Times New Roman"/>
              </w:rPr>
              <w:t>Подвижные игры на свежем воздухе</w:t>
            </w:r>
          </w:p>
        </w:tc>
        <w:tc>
          <w:tcPr>
            <w:tcW w:w="4359" w:type="dxa"/>
            <w:gridSpan w:val="2"/>
          </w:tcPr>
          <w:p w:rsidR="00E9456D" w:rsidRPr="00B2520E" w:rsidRDefault="00E9456D" w:rsidP="00F855E7">
            <w:pPr>
              <w:ind w:left="33" w:firstLine="425"/>
              <w:jc w:val="center"/>
              <w:rPr>
                <w:rFonts w:ascii="Times New Roman" w:hAnsi="Times New Roman" w:cs="Times New Roman"/>
              </w:rPr>
            </w:pPr>
            <w:r w:rsidRPr="00B2520E">
              <w:rPr>
                <w:rFonts w:ascii="Times New Roman" w:hAnsi="Times New Roman" w:cs="Times New Roman"/>
              </w:rPr>
              <w:t>Ежедневно 2 раза в день</w:t>
            </w:r>
          </w:p>
        </w:tc>
      </w:tr>
      <w:tr w:rsidR="00E9456D" w:rsidRPr="00B2520E" w:rsidTr="00F855E7">
        <w:tc>
          <w:tcPr>
            <w:tcW w:w="5778" w:type="dxa"/>
          </w:tcPr>
          <w:p w:rsidR="00E9456D" w:rsidRPr="00B2520E" w:rsidRDefault="00E9456D" w:rsidP="00F855E7">
            <w:pPr>
              <w:ind w:left="426" w:firstLine="425"/>
              <w:jc w:val="both"/>
              <w:rPr>
                <w:rFonts w:ascii="Times New Roman" w:hAnsi="Times New Roman" w:cs="Times New Roman"/>
              </w:rPr>
            </w:pPr>
            <w:r w:rsidRPr="00B2520E">
              <w:rPr>
                <w:rFonts w:ascii="Times New Roman" w:hAnsi="Times New Roman" w:cs="Times New Roman"/>
              </w:rPr>
              <w:t>Физкультурный досуг</w:t>
            </w:r>
          </w:p>
        </w:tc>
        <w:tc>
          <w:tcPr>
            <w:tcW w:w="4359" w:type="dxa"/>
            <w:gridSpan w:val="2"/>
          </w:tcPr>
          <w:p w:rsidR="00E9456D" w:rsidRPr="00B2520E" w:rsidRDefault="00E9456D" w:rsidP="00F855E7">
            <w:pPr>
              <w:ind w:left="33" w:firstLine="425"/>
              <w:jc w:val="center"/>
              <w:rPr>
                <w:rFonts w:ascii="Times New Roman" w:hAnsi="Times New Roman" w:cs="Times New Roman"/>
              </w:rPr>
            </w:pPr>
            <w:r w:rsidRPr="00B2520E">
              <w:rPr>
                <w:rFonts w:ascii="Times New Roman" w:hAnsi="Times New Roman" w:cs="Times New Roman"/>
              </w:rPr>
              <w:t>1 раз в месяц</w:t>
            </w:r>
          </w:p>
        </w:tc>
      </w:tr>
      <w:tr w:rsidR="00E9456D" w:rsidRPr="00B2520E" w:rsidTr="00F855E7">
        <w:tc>
          <w:tcPr>
            <w:tcW w:w="5778" w:type="dxa"/>
          </w:tcPr>
          <w:p w:rsidR="00E9456D" w:rsidRPr="00B2520E" w:rsidRDefault="00E9456D" w:rsidP="00F855E7">
            <w:pPr>
              <w:ind w:left="426" w:firstLine="425"/>
              <w:jc w:val="both"/>
              <w:rPr>
                <w:rFonts w:ascii="Times New Roman" w:hAnsi="Times New Roman" w:cs="Times New Roman"/>
              </w:rPr>
            </w:pPr>
            <w:r w:rsidRPr="00B2520E">
              <w:rPr>
                <w:rFonts w:ascii="Times New Roman" w:hAnsi="Times New Roman" w:cs="Times New Roman"/>
              </w:rPr>
              <w:t xml:space="preserve">Физкультурные праздники </w:t>
            </w:r>
          </w:p>
        </w:tc>
        <w:tc>
          <w:tcPr>
            <w:tcW w:w="4359" w:type="dxa"/>
            <w:gridSpan w:val="2"/>
          </w:tcPr>
          <w:p w:rsidR="00E9456D" w:rsidRPr="00B2520E" w:rsidRDefault="00E9456D" w:rsidP="00F855E7">
            <w:pPr>
              <w:ind w:left="33" w:firstLine="425"/>
              <w:jc w:val="center"/>
              <w:rPr>
                <w:rFonts w:ascii="Times New Roman" w:hAnsi="Times New Roman" w:cs="Times New Roman"/>
              </w:rPr>
            </w:pPr>
            <w:r w:rsidRPr="00B2520E">
              <w:rPr>
                <w:rFonts w:ascii="Times New Roman" w:hAnsi="Times New Roman" w:cs="Times New Roman"/>
              </w:rPr>
              <w:t>2 раза в год</w:t>
            </w:r>
          </w:p>
        </w:tc>
      </w:tr>
    </w:tbl>
    <w:p w:rsidR="00E9456D" w:rsidRPr="00B2520E" w:rsidRDefault="00E9456D" w:rsidP="00E9456D">
      <w:pPr>
        <w:ind w:left="426" w:firstLine="425"/>
        <w:rPr>
          <w:rFonts w:ascii="Times New Roman" w:hAnsi="Times New Roman" w:cs="Times New Roman"/>
        </w:rPr>
      </w:pP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lastRenderedPageBreak/>
        <w:t>Оценка состояния здоровья детей проводится на основании данных медицинских осмотров. С учетом выявленных отклонений определяются формы профилактических мероприятий. Поддерживается связь с амбулаторией по вопросам оздоровления.</w:t>
      </w:r>
    </w:p>
    <w:p w:rsidR="00E9456D" w:rsidRPr="00B2520E" w:rsidRDefault="00E9456D" w:rsidP="00E9456D">
      <w:pPr>
        <w:spacing w:after="120"/>
        <w:ind w:left="426" w:firstLine="425"/>
        <w:jc w:val="both"/>
        <w:rPr>
          <w:rFonts w:ascii="Times New Roman" w:hAnsi="Times New Roman" w:cs="Times New Roman"/>
        </w:rPr>
      </w:pPr>
      <w:r w:rsidRPr="00B2520E">
        <w:rPr>
          <w:rFonts w:ascii="Times New Roman" w:hAnsi="Times New Roman" w:cs="Times New Roman"/>
        </w:rPr>
        <w:t>На основании вышеизложенного можно сделать вывод, что в детском саду созданы оптимальные медико-педагогические условия, которые влияют на сохранение и укрепление физического и психического здоровья детей.</w:t>
      </w:r>
    </w:p>
    <w:p w:rsidR="00E9456D" w:rsidRPr="00B2520E" w:rsidRDefault="00E9456D" w:rsidP="00E9456D">
      <w:pPr>
        <w:pStyle w:val="1"/>
        <w:ind w:left="426" w:firstLine="425"/>
        <w:rPr>
          <w:rFonts w:ascii="Times New Roman" w:hAnsi="Times New Roman"/>
          <w:b w:val="0"/>
          <w:bCs w:val="0"/>
          <w:color w:val="auto"/>
        </w:rPr>
      </w:pPr>
      <w:bookmarkStart w:id="10" w:name="_Toc327343109"/>
      <w:r w:rsidRPr="00B2520E">
        <w:rPr>
          <w:rFonts w:ascii="Times New Roman" w:hAnsi="Times New Roman"/>
          <w:b w:val="0"/>
          <w:bCs w:val="0"/>
          <w:color w:val="auto"/>
        </w:rPr>
        <w:t>5. Организация питания в дошкольном образовательном учреждении</w:t>
      </w:r>
      <w:bookmarkEnd w:id="10"/>
    </w:p>
    <w:p w:rsidR="00E9456D" w:rsidRPr="00B2520E" w:rsidRDefault="00E9456D" w:rsidP="00E9456D">
      <w:pPr>
        <w:ind w:left="426" w:firstLine="425"/>
        <w:rPr>
          <w:rFonts w:ascii="Times New Roman" w:hAnsi="Times New Roman" w:cs="Times New Roman"/>
        </w:rPr>
      </w:pPr>
    </w:p>
    <w:p w:rsidR="00E9456D" w:rsidRPr="00B2520E" w:rsidRDefault="00E9456D" w:rsidP="00E9456D">
      <w:pPr>
        <w:spacing w:after="120"/>
        <w:ind w:left="426" w:firstLine="425"/>
        <w:jc w:val="both"/>
        <w:rPr>
          <w:rFonts w:ascii="Times New Roman" w:hAnsi="Times New Roman" w:cs="Times New Roman"/>
        </w:rPr>
      </w:pPr>
      <w:r w:rsidRPr="00B2520E">
        <w:rPr>
          <w:rFonts w:ascii="Times New Roman" w:hAnsi="Times New Roman" w:cs="Times New Roman"/>
        </w:rPr>
        <w:t>Детский сад обеспечивает сбалансированное четырехразовое питание детей в соответствии с их возрастом по единому десятидневному меню. Ответственность  за качество питания,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завхоза и повара.</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В меню представлены разнообразные блюда, исключены их повторы в течение недели. При составлении меню-требования учитываются все медицинские противопоказания в продуктах питания. При организации питания соблюдены возрастные физиологические нормы суточной потребности детей в основных пищевых веществах. Качество приготовленных блюд контролируется медицинской сестрой и заведующим.</w:t>
      </w:r>
    </w:p>
    <w:p w:rsidR="00E9456D" w:rsidRPr="005B6C88" w:rsidRDefault="00E9456D" w:rsidP="00E9456D">
      <w:pPr>
        <w:ind w:left="426" w:firstLine="425"/>
        <w:jc w:val="both"/>
        <w:rPr>
          <w:rFonts w:ascii="Times New Roman" w:hAnsi="Times New Roman" w:cs="Times New Roman"/>
          <w:sz w:val="24"/>
          <w:szCs w:val="24"/>
        </w:rPr>
      </w:pPr>
    </w:p>
    <w:p w:rsidR="005B6C88" w:rsidRPr="005B6C88" w:rsidRDefault="005B6C88" w:rsidP="005B6C88">
      <w:pPr>
        <w:jc w:val="center"/>
        <w:rPr>
          <w:rFonts w:ascii="Times New Roman" w:hAnsi="Times New Roman" w:cs="Times New Roman"/>
          <w:b/>
          <w:sz w:val="24"/>
          <w:szCs w:val="24"/>
        </w:rPr>
      </w:pPr>
      <w:r w:rsidRPr="005B6C88">
        <w:rPr>
          <w:rFonts w:ascii="Times New Roman" w:hAnsi="Times New Roman" w:cs="Times New Roman"/>
          <w:b/>
          <w:sz w:val="24"/>
          <w:szCs w:val="24"/>
        </w:rPr>
        <w:t>Анализ состояния питания</w:t>
      </w:r>
    </w:p>
    <w:p w:rsidR="005B6C88" w:rsidRPr="005B6C88" w:rsidRDefault="005B6C88" w:rsidP="005B6C88">
      <w:pPr>
        <w:jc w:val="center"/>
        <w:rPr>
          <w:rFonts w:ascii="Times New Roman" w:hAnsi="Times New Roman" w:cs="Times New Roman"/>
          <w:b/>
          <w:sz w:val="24"/>
          <w:szCs w:val="24"/>
        </w:rPr>
      </w:pPr>
      <w:r w:rsidRPr="005B6C88">
        <w:rPr>
          <w:rFonts w:ascii="Times New Roman" w:hAnsi="Times New Roman" w:cs="Times New Roman"/>
          <w:b/>
          <w:sz w:val="24"/>
          <w:szCs w:val="24"/>
        </w:rPr>
        <w:t>в МКДОУ №1 «Теремок» с. Белые</w:t>
      </w:r>
      <w:proofErr w:type="gramStart"/>
      <w:r w:rsidRPr="005B6C88">
        <w:rPr>
          <w:rFonts w:ascii="Times New Roman" w:hAnsi="Times New Roman" w:cs="Times New Roman"/>
          <w:b/>
          <w:sz w:val="24"/>
          <w:szCs w:val="24"/>
        </w:rPr>
        <w:t xml:space="preserve"> К</w:t>
      </w:r>
      <w:proofErr w:type="gramEnd"/>
      <w:r w:rsidRPr="005B6C88">
        <w:rPr>
          <w:rFonts w:ascii="Times New Roman" w:hAnsi="Times New Roman" w:cs="Times New Roman"/>
          <w:b/>
          <w:sz w:val="24"/>
          <w:szCs w:val="24"/>
        </w:rPr>
        <w:t>опани за 1 полугодие 2020г.</w:t>
      </w:r>
    </w:p>
    <w:tbl>
      <w:tblPr>
        <w:tblStyle w:val="a8"/>
        <w:tblW w:w="0" w:type="auto"/>
        <w:tblLook w:val="04A0"/>
      </w:tblPr>
      <w:tblGrid>
        <w:gridCol w:w="2392"/>
        <w:gridCol w:w="2393"/>
        <w:gridCol w:w="2393"/>
        <w:gridCol w:w="2393"/>
      </w:tblGrid>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Наименование основных продуктов</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Норма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Факт</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Мясо </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30.976</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37.427</w:t>
            </w:r>
          </w:p>
        </w:tc>
        <w:tc>
          <w:tcPr>
            <w:tcW w:w="2393" w:type="dxa"/>
          </w:tcPr>
          <w:p w:rsidR="005B6C88" w:rsidRPr="005B6C88" w:rsidRDefault="005B6C88" w:rsidP="00111E15">
            <w:pPr>
              <w:jc w:val="center"/>
              <w:rPr>
                <w:rFonts w:ascii="Times New Roman" w:hAnsi="Times New Roman" w:cs="Times New Roman"/>
                <w:b/>
                <w:sz w:val="24"/>
                <w:szCs w:val="24"/>
                <w:lang w:val="en-US"/>
              </w:rPr>
            </w:pPr>
            <w:r w:rsidRPr="005B6C88">
              <w:rPr>
                <w:rFonts w:ascii="Times New Roman" w:hAnsi="Times New Roman" w:cs="Times New Roman"/>
                <w:b/>
                <w:sz w:val="24"/>
                <w:szCs w:val="24"/>
                <w:lang w:val="en-US"/>
              </w:rPr>
              <w:t>121</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Молоко </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135.55</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125.35</w:t>
            </w:r>
          </w:p>
        </w:tc>
        <w:tc>
          <w:tcPr>
            <w:tcW w:w="2393" w:type="dxa"/>
          </w:tcPr>
          <w:p w:rsidR="005B6C88" w:rsidRPr="005B6C88" w:rsidRDefault="005B6C88" w:rsidP="00111E15">
            <w:pPr>
              <w:jc w:val="center"/>
              <w:rPr>
                <w:rFonts w:ascii="Times New Roman" w:hAnsi="Times New Roman" w:cs="Times New Roman"/>
                <w:b/>
                <w:sz w:val="24"/>
                <w:szCs w:val="24"/>
                <w:lang w:val="en-US"/>
              </w:rPr>
            </w:pPr>
            <w:r w:rsidRPr="005B6C88">
              <w:rPr>
                <w:rFonts w:ascii="Times New Roman" w:hAnsi="Times New Roman" w:cs="Times New Roman"/>
                <w:b/>
                <w:sz w:val="24"/>
                <w:szCs w:val="24"/>
                <w:lang w:val="en-US"/>
              </w:rPr>
              <w:t>93</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Масло </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10.164</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10.48</w:t>
            </w:r>
          </w:p>
        </w:tc>
        <w:tc>
          <w:tcPr>
            <w:tcW w:w="2393" w:type="dxa"/>
          </w:tcPr>
          <w:p w:rsidR="005B6C88" w:rsidRPr="005B6C88" w:rsidRDefault="005B6C88" w:rsidP="00111E15">
            <w:pPr>
              <w:jc w:val="center"/>
              <w:rPr>
                <w:rFonts w:ascii="Times New Roman" w:hAnsi="Times New Roman" w:cs="Times New Roman"/>
                <w:b/>
                <w:sz w:val="24"/>
                <w:szCs w:val="24"/>
                <w:lang w:val="en-US"/>
              </w:rPr>
            </w:pPr>
            <w:r w:rsidRPr="005B6C88">
              <w:rPr>
                <w:rFonts w:ascii="Times New Roman" w:hAnsi="Times New Roman" w:cs="Times New Roman"/>
                <w:b/>
                <w:sz w:val="24"/>
                <w:szCs w:val="24"/>
                <w:lang w:val="en-US"/>
              </w:rPr>
              <w:t>103</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Сметана </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5.32</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3.82</w:t>
            </w:r>
          </w:p>
        </w:tc>
        <w:tc>
          <w:tcPr>
            <w:tcW w:w="2393" w:type="dxa"/>
          </w:tcPr>
          <w:p w:rsidR="005B6C88" w:rsidRPr="005B6C88" w:rsidRDefault="005B6C88" w:rsidP="00111E15">
            <w:pPr>
              <w:jc w:val="center"/>
              <w:rPr>
                <w:rFonts w:ascii="Times New Roman" w:hAnsi="Times New Roman" w:cs="Times New Roman"/>
                <w:b/>
                <w:sz w:val="24"/>
                <w:szCs w:val="24"/>
                <w:lang w:val="en-US"/>
              </w:rPr>
            </w:pPr>
            <w:r w:rsidRPr="005B6C88">
              <w:rPr>
                <w:rFonts w:ascii="Times New Roman" w:hAnsi="Times New Roman" w:cs="Times New Roman"/>
                <w:b/>
                <w:sz w:val="24"/>
                <w:szCs w:val="24"/>
                <w:lang w:val="en-US"/>
              </w:rPr>
              <w:t>72</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Творог </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11.61</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10.7</w:t>
            </w:r>
          </w:p>
        </w:tc>
        <w:tc>
          <w:tcPr>
            <w:tcW w:w="2393" w:type="dxa"/>
          </w:tcPr>
          <w:p w:rsidR="005B6C88" w:rsidRPr="005B6C88" w:rsidRDefault="005B6C88" w:rsidP="00111E15">
            <w:pPr>
              <w:jc w:val="center"/>
              <w:rPr>
                <w:rFonts w:ascii="Times New Roman" w:hAnsi="Times New Roman" w:cs="Times New Roman"/>
                <w:b/>
                <w:sz w:val="24"/>
                <w:szCs w:val="24"/>
                <w:lang w:val="en-US"/>
              </w:rPr>
            </w:pPr>
            <w:r w:rsidRPr="005B6C88">
              <w:rPr>
                <w:rFonts w:ascii="Times New Roman" w:hAnsi="Times New Roman" w:cs="Times New Roman"/>
                <w:b/>
                <w:sz w:val="24"/>
                <w:szCs w:val="24"/>
                <w:lang w:val="en-US"/>
              </w:rPr>
              <w:t>92</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Яйцо </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193</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164</w:t>
            </w:r>
          </w:p>
        </w:tc>
        <w:tc>
          <w:tcPr>
            <w:tcW w:w="2393" w:type="dxa"/>
          </w:tcPr>
          <w:p w:rsidR="005B6C88" w:rsidRPr="005B6C88" w:rsidRDefault="005B6C88" w:rsidP="00111E15">
            <w:pPr>
              <w:jc w:val="center"/>
              <w:rPr>
                <w:rFonts w:ascii="Times New Roman" w:hAnsi="Times New Roman" w:cs="Times New Roman"/>
                <w:b/>
                <w:sz w:val="24"/>
                <w:szCs w:val="24"/>
                <w:lang w:val="en-US"/>
              </w:rPr>
            </w:pPr>
            <w:r w:rsidRPr="005B6C88">
              <w:rPr>
                <w:rFonts w:ascii="Times New Roman" w:hAnsi="Times New Roman" w:cs="Times New Roman"/>
                <w:b/>
                <w:sz w:val="24"/>
                <w:szCs w:val="24"/>
                <w:lang w:val="en-US"/>
              </w:rPr>
              <w:t>85</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Рыба </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11.6</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16.23</w:t>
            </w:r>
          </w:p>
        </w:tc>
        <w:tc>
          <w:tcPr>
            <w:tcW w:w="2393" w:type="dxa"/>
          </w:tcPr>
          <w:p w:rsidR="005B6C88" w:rsidRPr="005B6C88" w:rsidRDefault="005B6C88" w:rsidP="00111E15">
            <w:pPr>
              <w:jc w:val="center"/>
              <w:rPr>
                <w:rFonts w:ascii="Times New Roman" w:hAnsi="Times New Roman" w:cs="Times New Roman"/>
                <w:b/>
                <w:sz w:val="24"/>
                <w:szCs w:val="24"/>
                <w:lang w:val="en-US"/>
              </w:rPr>
            </w:pPr>
            <w:r w:rsidRPr="005B6C88">
              <w:rPr>
                <w:rFonts w:ascii="Times New Roman" w:hAnsi="Times New Roman" w:cs="Times New Roman"/>
                <w:b/>
                <w:sz w:val="24"/>
                <w:szCs w:val="24"/>
                <w:lang w:val="en-US"/>
              </w:rPr>
              <w:t>140</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Овощи </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79.86</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108.57</w:t>
            </w:r>
          </w:p>
        </w:tc>
        <w:tc>
          <w:tcPr>
            <w:tcW w:w="2393" w:type="dxa"/>
          </w:tcPr>
          <w:p w:rsidR="005B6C88" w:rsidRPr="005B6C88" w:rsidRDefault="005B6C88" w:rsidP="00111E15">
            <w:pPr>
              <w:jc w:val="center"/>
              <w:rPr>
                <w:rFonts w:ascii="Times New Roman" w:hAnsi="Times New Roman" w:cs="Times New Roman"/>
                <w:b/>
                <w:sz w:val="24"/>
                <w:szCs w:val="24"/>
                <w:lang w:val="en-US"/>
              </w:rPr>
            </w:pPr>
            <w:r w:rsidRPr="005B6C88">
              <w:rPr>
                <w:rFonts w:ascii="Times New Roman" w:hAnsi="Times New Roman" w:cs="Times New Roman"/>
                <w:b/>
                <w:sz w:val="24"/>
                <w:szCs w:val="24"/>
                <w:lang w:val="en-US"/>
              </w:rPr>
              <w:t>135</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Фрукты </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39.688</w:t>
            </w:r>
          </w:p>
        </w:tc>
        <w:tc>
          <w:tcPr>
            <w:tcW w:w="2393" w:type="dxa"/>
          </w:tcPr>
          <w:p w:rsidR="005B6C88" w:rsidRPr="005B6C88" w:rsidRDefault="005B6C88" w:rsidP="00111E15">
            <w:pPr>
              <w:jc w:val="center"/>
              <w:rPr>
                <w:rFonts w:ascii="Times New Roman" w:hAnsi="Times New Roman" w:cs="Times New Roman"/>
                <w:sz w:val="24"/>
                <w:szCs w:val="24"/>
                <w:lang w:val="en-US"/>
              </w:rPr>
            </w:pPr>
            <w:r w:rsidRPr="005B6C88">
              <w:rPr>
                <w:rFonts w:ascii="Times New Roman" w:hAnsi="Times New Roman" w:cs="Times New Roman"/>
                <w:sz w:val="24"/>
                <w:szCs w:val="24"/>
                <w:lang w:val="en-US"/>
              </w:rPr>
              <w:t>40.1</w:t>
            </w:r>
          </w:p>
        </w:tc>
        <w:tc>
          <w:tcPr>
            <w:tcW w:w="2393" w:type="dxa"/>
          </w:tcPr>
          <w:p w:rsidR="005B6C88" w:rsidRPr="005B6C88" w:rsidRDefault="005B6C88" w:rsidP="00111E15">
            <w:pPr>
              <w:jc w:val="center"/>
              <w:rPr>
                <w:rFonts w:ascii="Times New Roman" w:hAnsi="Times New Roman" w:cs="Times New Roman"/>
                <w:b/>
                <w:sz w:val="24"/>
                <w:szCs w:val="24"/>
                <w:lang w:val="en-US"/>
              </w:rPr>
            </w:pPr>
            <w:r w:rsidRPr="005B6C88">
              <w:rPr>
                <w:rFonts w:ascii="Times New Roman" w:hAnsi="Times New Roman" w:cs="Times New Roman"/>
                <w:b/>
                <w:sz w:val="24"/>
                <w:szCs w:val="24"/>
                <w:lang w:val="en-US"/>
              </w:rPr>
              <w:t>101</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Среднее по всем видам продуктов</w:t>
            </w:r>
          </w:p>
        </w:tc>
        <w:tc>
          <w:tcPr>
            <w:tcW w:w="7179" w:type="dxa"/>
            <w:gridSpan w:val="3"/>
          </w:tcPr>
          <w:p w:rsidR="005B6C88" w:rsidRPr="005B6C88" w:rsidRDefault="005B6C88" w:rsidP="00111E15">
            <w:pPr>
              <w:jc w:val="center"/>
              <w:rPr>
                <w:rFonts w:ascii="Times New Roman" w:hAnsi="Times New Roman" w:cs="Times New Roman"/>
                <w:b/>
                <w:sz w:val="24"/>
                <w:szCs w:val="24"/>
                <w:lang w:val="en-US"/>
              </w:rPr>
            </w:pPr>
            <w:r w:rsidRPr="005B6C88">
              <w:rPr>
                <w:rFonts w:ascii="Times New Roman" w:hAnsi="Times New Roman" w:cs="Times New Roman"/>
                <w:b/>
                <w:sz w:val="24"/>
                <w:szCs w:val="24"/>
                <w:lang w:val="en-US"/>
              </w:rPr>
              <w:t>104%</w:t>
            </w:r>
          </w:p>
        </w:tc>
      </w:tr>
    </w:tbl>
    <w:p w:rsidR="005B6C88" w:rsidRPr="005B6C88" w:rsidRDefault="005B6C88" w:rsidP="005B6C88">
      <w:pPr>
        <w:jc w:val="center"/>
        <w:rPr>
          <w:rFonts w:ascii="Times New Roman" w:hAnsi="Times New Roman" w:cs="Times New Roman"/>
          <w:sz w:val="24"/>
          <w:szCs w:val="24"/>
        </w:rPr>
      </w:pPr>
    </w:p>
    <w:p w:rsidR="005B6C88" w:rsidRPr="005B6C88" w:rsidRDefault="005B6C88" w:rsidP="005B6C88">
      <w:pPr>
        <w:jc w:val="center"/>
        <w:rPr>
          <w:rFonts w:ascii="Times New Roman" w:hAnsi="Times New Roman" w:cs="Times New Roman"/>
          <w:b/>
          <w:sz w:val="24"/>
          <w:szCs w:val="24"/>
        </w:rPr>
      </w:pPr>
      <w:r w:rsidRPr="005B6C88">
        <w:rPr>
          <w:rFonts w:ascii="Times New Roman" w:hAnsi="Times New Roman" w:cs="Times New Roman"/>
          <w:b/>
          <w:sz w:val="24"/>
          <w:szCs w:val="24"/>
        </w:rPr>
        <w:t>Анализ состояния питания</w:t>
      </w:r>
    </w:p>
    <w:p w:rsidR="005B6C88" w:rsidRPr="005B6C88" w:rsidRDefault="005B6C88" w:rsidP="005B6C88">
      <w:pPr>
        <w:jc w:val="center"/>
        <w:rPr>
          <w:rFonts w:ascii="Times New Roman" w:hAnsi="Times New Roman" w:cs="Times New Roman"/>
          <w:b/>
          <w:sz w:val="24"/>
          <w:szCs w:val="24"/>
        </w:rPr>
      </w:pPr>
      <w:r w:rsidRPr="005B6C88">
        <w:rPr>
          <w:rFonts w:ascii="Times New Roman" w:hAnsi="Times New Roman" w:cs="Times New Roman"/>
          <w:b/>
          <w:sz w:val="24"/>
          <w:szCs w:val="24"/>
        </w:rPr>
        <w:t>в МКДОУ №1 «Теремок» с. Белые</w:t>
      </w:r>
      <w:proofErr w:type="gramStart"/>
      <w:r w:rsidRPr="005B6C88">
        <w:rPr>
          <w:rFonts w:ascii="Times New Roman" w:hAnsi="Times New Roman" w:cs="Times New Roman"/>
          <w:b/>
          <w:sz w:val="24"/>
          <w:szCs w:val="24"/>
        </w:rPr>
        <w:t xml:space="preserve"> К</w:t>
      </w:r>
      <w:proofErr w:type="gramEnd"/>
      <w:r w:rsidRPr="005B6C88">
        <w:rPr>
          <w:rFonts w:ascii="Times New Roman" w:hAnsi="Times New Roman" w:cs="Times New Roman"/>
          <w:b/>
          <w:sz w:val="24"/>
          <w:szCs w:val="24"/>
        </w:rPr>
        <w:t>опани за 2 полугодие 2019г.</w:t>
      </w:r>
    </w:p>
    <w:tbl>
      <w:tblPr>
        <w:tblStyle w:val="a8"/>
        <w:tblW w:w="0" w:type="auto"/>
        <w:tblLook w:val="04A0"/>
      </w:tblPr>
      <w:tblGrid>
        <w:gridCol w:w="2392"/>
        <w:gridCol w:w="2393"/>
        <w:gridCol w:w="2393"/>
        <w:gridCol w:w="2393"/>
      </w:tblGrid>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Наименование основных продуктов</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Норма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Факт</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Мясо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57,9</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77,4</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133</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Молоко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268,2</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234,3</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87</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lastRenderedPageBreak/>
              <w:t xml:space="preserve">Масло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20,11</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17,76</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88,3</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Сметана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10,53</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6,56</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62</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Творог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22,9</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21,2</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92,5</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Яйцо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383</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287</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74,9</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Рыба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22,9</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30,04</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131</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Овощи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158,0</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207,56</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131,3</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 xml:space="preserve">Фрукты </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78,55</w:t>
            </w:r>
          </w:p>
        </w:tc>
        <w:tc>
          <w:tcPr>
            <w:tcW w:w="2393"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lang w:val="en-US"/>
              </w:rPr>
              <w:t>67</w:t>
            </w:r>
            <w:r w:rsidRPr="005B6C88">
              <w:rPr>
                <w:rFonts w:ascii="Times New Roman" w:hAnsi="Times New Roman" w:cs="Times New Roman"/>
                <w:sz w:val="24"/>
                <w:szCs w:val="24"/>
              </w:rPr>
              <w:t>,05</w:t>
            </w:r>
          </w:p>
        </w:tc>
        <w:tc>
          <w:tcPr>
            <w:tcW w:w="2393" w:type="dxa"/>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85,3</w:t>
            </w:r>
          </w:p>
        </w:tc>
      </w:tr>
      <w:tr w:rsidR="005B6C88" w:rsidRPr="005B6C88" w:rsidTr="00111E15">
        <w:tc>
          <w:tcPr>
            <w:tcW w:w="2392" w:type="dxa"/>
          </w:tcPr>
          <w:p w:rsidR="005B6C88" w:rsidRPr="005B6C88" w:rsidRDefault="005B6C88" w:rsidP="00111E15">
            <w:pPr>
              <w:jc w:val="center"/>
              <w:rPr>
                <w:rFonts w:ascii="Times New Roman" w:hAnsi="Times New Roman" w:cs="Times New Roman"/>
                <w:sz w:val="24"/>
                <w:szCs w:val="24"/>
              </w:rPr>
            </w:pPr>
            <w:r w:rsidRPr="005B6C88">
              <w:rPr>
                <w:rFonts w:ascii="Times New Roman" w:hAnsi="Times New Roman" w:cs="Times New Roman"/>
                <w:sz w:val="24"/>
                <w:szCs w:val="24"/>
              </w:rPr>
              <w:t>Среднее по всем видам продуктов</w:t>
            </w:r>
          </w:p>
        </w:tc>
        <w:tc>
          <w:tcPr>
            <w:tcW w:w="7179" w:type="dxa"/>
            <w:gridSpan w:val="3"/>
          </w:tcPr>
          <w:p w:rsidR="005B6C88" w:rsidRPr="005B6C88" w:rsidRDefault="005B6C88" w:rsidP="00111E15">
            <w:pPr>
              <w:jc w:val="center"/>
              <w:rPr>
                <w:rFonts w:ascii="Times New Roman" w:hAnsi="Times New Roman" w:cs="Times New Roman"/>
                <w:b/>
                <w:sz w:val="24"/>
                <w:szCs w:val="24"/>
              </w:rPr>
            </w:pPr>
            <w:r w:rsidRPr="005B6C88">
              <w:rPr>
                <w:rFonts w:ascii="Times New Roman" w:hAnsi="Times New Roman" w:cs="Times New Roman"/>
                <w:b/>
                <w:sz w:val="24"/>
                <w:szCs w:val="24"/>
              </w:rPr>
              <w:t>98,36%</w:t>
            </w:r>
          </w:p>
        </w:tc>
      </w:tr>
    </w:tbl>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Анализ пита</w:t>
      </w:r>
      <w:r>
        <w:rPr>
          <w:rFonts w:ascii="Times New Roman" w:hAnsi="Times New Roman" w:cs="Times New Roman"/>
        </w:rPr>
        <w:t>ния детей показывает, что в 201</w:t>
      </w:r>
      <w:r w:rsidR="005B6C88">
        <w:rPr>
          <w:rFonts w:ascii="Times New Roman" w:hAnsi="Times New Roman" w:cs="Times New Roman"/>
        </w:rPr>
        <w:t>9</w:t>
      </w:r>
      <w:r>
        <w:rPr>
          <w:rFonts w:ascii="Times New Roman" w:hAnsi="Times New Roman" w:cs="Times New Roman"/>
        </w:rPr>
        <w:t>-20</w:t>
      </w:r>
      <w:r w:rsidR="005B6C88">
        <w:rPr>
          <w:rFonts w:ascii="Times New Roman" w:hAnsi="Times New Roman" w:cs="Times New Roman"/>
        </w:rPr>
        <w:t>20</w:t>
      </w:r>
      <w:r w:rsidRPr="00B2520E">
        <w:rPr>
          <w:rFonts w:ascii="Times New Roman" w:hAnsi="Times New Roman" w:cs="Times New Roman"/>
        </w:rPr>
        <w:t xml:space="preserve"> учебном году выполнение норм питания по основным продуктам в среднем составляет </w:t>
      </w:r>
      <w:r w:rsidR="005B6C88">
        <w:rPr>
          <w:rFonts w:ascii="Times New Roman" w:hAnsi="Times New Roman" w:cs="Times New Roman"/>
        </w:rPr>
        <w:t>98-104</w:t>
      </w:r>
      <w:r w:rsidRPr="00B2520E">
        <w:rPr>
          <w:rFonts w:ascii="Times New Roman" w:hAnsi="Times New Roman" w:cs="Times New Roman"/>
        </w:rPr>
        <w:t>%.</w:t>
      </w:r>
    </w:p>
    <w:p w:rsidR="00E9456D" w:rsidRPr="00B2520E" w:rsidRDefault="00E9456D" w:rsidP="00E9456D">
      <w:pPr>
        <w:pStyle w:val="1"/>
        <w:spacing w:before="0"/>
        <w:ind w:left="426" w:firstLine="425"/>
        <w:rPr>
          <w:rFonts w:ascii="Times New Roman" w:hAnsi="Times New Roman"/>
          <w:b w:val="0"/>
          <w:bCs w:val="0"/>
          <w:color w:val="auto"/>
        </w:rPr>
      </w:pPr>
      <w:bookmarkStart w:id="11" w:name="_Toc327343110"/>
    </w:p>
    <w:p w:rsidR="00E9456D" w:rsidRPr="00B2520E" w:rsidRDefault="00E9456D" w:rsidP="00E9456D">
      <w:pPr>
        <w:pStyle w:val="1"/>
        <w:spacing w:before="0"/>
        <w:ind w:left="426" w:firstLine="425"/>
        <w:rPr>
          <w:rFonts w:ascii="Times New Roman" w:hAnsi="Times New Roman"/>
          <w:b w:val="0"/>
          <w:bCs w:val="0"/>
          <w:color w:val="auto"/>
        </w:rPr>
      </w:pPr>
      <w:r w:rsidRPr="00B2520E">
        <w:rPr>
          <w:rFonts w:ascii="Times New Roman" w:hAnsi="Times New Roman"/>
          <w:b w:val="0"/>
          <w:bCs w:val="0"/>
          <w:color w:val="auto"/>
        </w:rPr>
        <w:t>6. Обеспечение безопасности</w:t>
      </w:r>
      <w:bookmarkEnd w:id="11"/>
    </w:p>
    <w:p w:rsidR="00E9456D" w:rsidRPr="00B2520E" w:rsidRDefault="00E9456D" w:rsidP="00E9456D">
      <w:pPr>
        <w:ind w:left="426" w:firstLine="425"/>
        <w:rPr>
          <w:rFonts w:ascii="Times New Roman" w:hAnsi="Times New Roman" w:cs="Times New Roman"/>
        </w:rPr>
      </w:pPr>
    </w:p>
    <w:p w:rsidR="00E9456D" w:rsidRPr="00B2520E" w:rsidRDefault="00E9456D" w:rsidP="00E9456D">
      <w:pPr>
        <w:shd w:val="clear" w:color="auto" w:fill="FFFFFF"/>
        <w:ind w:left="426" w:firstLine="425"/>
        <w:jc w:val="both"/>
        <w:rPr>
          <w:rFonts w:ascii="Times New Roman" w:hAnsi="Times New Roman" w:cs="Times New Roman"/>
        </w:rPr>
      </w:pPr>
      <w:r w:rsidRPr="00B2520E">
        <w:rPr>
          <w:rFonts w:ascii="Times New Roman" w:hAnsi="Times New Roman" w:cs="Times New Roman"/>
        </w:rPr>
        <w:t xml:space="preserve">Основным нормативно-правовым </w:t>
      </w:r>
      <w:proofErr w:type="gramStart"/>
      <w:r w:rsidRPr="00B2520E">
        <w:rPr>
          <w:rFonts w:ascii="Times New Roman" w:hAnsi="Times New Roman" w:cs="Times New Roman"/>
        </w:rPr>
        <w:t>актом, содержащим положение об обеспечении безопасности участников образовательного процесса является</w:t>
      </w:r>
      <w:proofErr w:type="gramEnd"/>
      <w:r w:rsidRPr="00B2520E">
        <w:rPr>
          <w:rFonts w:ascii="Times New Roman" w:hAnsi="Times New Roman" w:cs="Times New Roman"/>
        </w:rPr>
        <w:t xml:space="preserve">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Основными направлениями деятельности администрации детского сада по обеспечению безопасности является: пожарная безопасность, антитеррористическая безопасность, обеспечение выполнения санитарно-гигиенических требований, охрана труда. В 2014 году в ДОУ проведена специальная оценка условий труда, по результатам которой разработан перечень рекомендуемых мероприятий по улучшению условий труда в ДОУ.</w:t>
      </w:r>
    </w:p>
    <w:p w:rsidR="00E9456D" w:rsidRPr="00B2520E" w:rsidRDefault="00E9456D" w:rsidP="00E9456D">
      <w:pPr>
        <w:shd w:val="clear" w:color="auto" w:fill="FFFFFF"/>
        <w:ind w:left="426" w:firstLine="425"/>
        <w:jc w:val="both"/>
        <w:rPr>
          <w:rFonts w:ascii="Times New Roman" w:hAnsi="Times New Roman" w:cs="Times New Roman"/>
        </w:rPr>
      </w:pPr>
      <w:r w:rsidRPr="00B2520E">
        <w:rPr>
          <w:rFonts w:ascii="Times New Roman" w:hAnsi="Times New Roman" w:cs="Times New Roman"/>
        </w:rPr>
        <w:t>Общее санитарно-гигиеническое состояние ДОУ (питьевой, световой, тепловой и воздушный режимы) соответствует требованиям СанПиН. В детском саду систематически отслеживается состояние мебели в группах, в соответствии её ростовым показателям.</w:t>
      </w:r>
    </w:p>
    <w:p w:rsidR="00E9456D" w:rsidRPr="00B2520E" w:rsidRDefault="00E9456D" w:rsidP="00E9456D">
      <w:pPr>
        <w:shd w:val="clear" w:color="auto" w:fill="FFFFFF"/>
        <w:ind w:left="426" w:firstLine="425"/>
        <w:jc w:val="both"/>
        <w:rPr>
          <w:rFonts w:ascii="Times New Roman" w:hAnsi="Times New Roman" w:cs="Times New Roman"/>
        </w:rPr>
      </w:pPr>
      <w:r w:rsidRPr="00B2520E">
        <w:rPr>
          <w:rFonts w:ascii="Times New Roman" w:hAnsi="Times New Roman" w:cs="Times New Roman"/>
        </w:rPr>
        <w:t xml:space="preserve">С целью обеспечения безопасности детей и работников в учреждении приказом назначены ответственные лица за организацию и проведение мероприятий по пожарной безопасности, охране труда, антитеррористической безопасности. Создана комиссия по охране труда. </w:t>
      </w:r>
    </w:p>
    <w:p w:rsidR="00E9456D" w:rsidRPr="00B2520E" w:rsidRDefault="00E9456D" w:rsidP="00E9456D">
      <w:pPr>
        <w:shd w:val="clear" w:color="auto" w:fill="FFFFFF"/>
        <w:ind w:left="426" w:firstLine="425"/>
        <w:jc w:val="both"/>
        <w:rPr>
          <w:rFonts w:ascii="Times New Roman" w:hAnsi="Times New Roman" w:cs="Times New Roman"/>
        </w:rPr>
      </w:pPr>
      <w:proofErr w:type="gramStart"/>
      <w:r w:rsidRPr="00B2520E">
        <w:rPr>
          <w:rFonts w:ascii="Times New Roman" w:hAnsi="Times New Roman" w:cs="Times New Roman"/>
        </w:rPr>
        <w:t>В течение года с работниками проведены все плановые инструктажи: по охране жизни и здоровья детей, по ОТ и ПБ с записью в специальных журналах.</w:t>
      </w:r>
      <w:proofErr w:type="gramEnd"/>
      <w:r w:rsidRPr="00B2520E">
        <w:rPr>
          <w:rFonts w:ascii="Times New Roman" w:hAnsi="Times New Roman" w:cs="Times New Roman"/>
        </w:rPr>
        <w:t xml:space="preserve"> В соответствии с планом проведены учебные практические занятия по эвакуации детей и работников из здания детского сада в случае ЧС, занятия по обучению сотрудников правилам охраны труда. В целях соблюдения антитеррористической безопасности в детском саду установлена тревожная кнопка с выводом сигнала на пульт вневедомственной охраны, установлена автоматическая противопожарная сигнализация, имеются первичные средства пожаротушения.</w:t>
      </w:r>
    </w:p>
    <w:p w:rsidR="00E9456D" w:rsidRPr="00B2520E" w:rsidRDefault="00E9456D" w:rsidP="00E9456D">
      <w:pPr>
        <w:shd w:val="clear" w:color="auto" w:fill="FFFFFF"/>
        <w:ind w:left="426" w:firstLine="425"/>
        <w:jc w:val="both"/>
        <w:rPr>
          <w:rFonts w:ascii="Times New Roman" w:hAnsi="Times New Roman" w:cs="Times New Roman"/>
        </w:rPr>
      </w:pPr>
      <w:r w:rsidRPr="00B2520E">
        <w:rPr>
          <w:rFonts w:ascii="Times New Roman" w:hAnsi="Times New Roman" w:cs="Times New Roman"/>
        </w:rPr>
        <w:t>Систематически проводятся все необходимые мероприятия по противопожарной безопасности. Соблюдаются требования к содержанию эвакуационных выходов. В зданиях размещены информационные стенды, планы эвакуации, составлен Паспорт антитеррористической защищенности учреждения в соответствии с требованиями нормативных документов.</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-проведена профилактическая работа с воспитанниками согласно перспективному плану работы, на основе программы «Основы безопасности жизнедеятельности детей дошкольного возраста» (Р.Б.  Стеркина,  О.Л.  Князева</w:t>
      </w:r>
      <w:proofErr w:type="gramStart"/>
      <w:r w:rsidRPr="00B2520E">
        <w:rPr>
          <w:rFonts w:ascii="Times New Roman" w:hAnsi="Times New Roman" w:cs="Times New Roman"/>
        </w:rPr>
        <w:t xml:space="preserve"> )</w:t>
      </w:r>
      <w:proofErr w:type="gramEnd"/>
      <w:r w:rsidRPr="00B2520E">
        <w:rPr>
          <w:rFonts w:ascii="Times New Roman" w:hAnsi="Times New Roman" w:cs="Times New Roman"/>
        </w:rPr>
        <w:t>;</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w:t>
      </w:r>
      <w:proofErr w:type="gramStart"/>
      <w:r w:rsidRPr="00B2520E">
        <w:rPr>
          <w:rFonts w:ascii="Times New Roman" w:hAnsi="Times New Roman" w:cs="Times New Roman"/>
        </w:rPr>
        <w:t>проведен</w:t>
      </w:r>
      <w:proofErr w:type="gramEnd"/>
      <w:r w:rsidRPr="00B2520E">
        <w:rPr>
          <w:rFonts w:ascii="Times New Roman" w:hAnsi="Times New Roman" w:cs="Times New Roman"/>
        </w:rPr>
        <w:t xml:space="preserve"> месячники, посвященные  пожарной и дорожной безопасности детей.</w:t>
      </w:r>
    </w:p>
    <w:p w:rsidR="00E9456D" w:rsidRPr="00B2520E" w:rsidRDefault="00E9456D" w:rsidP="00E9456D">
      <w:pPr>
        <w:ind w:left="426" w:firstLine="425"/>
        <w:jc w:val="both"/>
        <w:rPr>
          <w:rFonts w:ascii="Times New Roman" w:hAnsi="Times New Roman" w:cs="Times New Roman"/>
        </w:rPr>
      </w:pPr>
    </w:p>
    <w:p w:rsidR="00E9456D" w:rsidRPr="00B2520E" w:rsidRDefault="00E9456D" w:rsidP="00E9456D">
      <w:pPr>
        <w:pStyle w:val="1"/>
        <w:spacing w:before="0"/>
        <w:ind w:left="426" w:firstLine="425"/>
        <w:rPr>
          <w:rFonts w:ascii="Times New Roman" w:hAnsi="Times New Roman"/>
          <w:b w:val="0"/>
          <w:bCs w:val="0"/>
          <w:color w:val="auto"/>
        </w:rPr>
      </w:pPr>
      <w:bookmarkStart w:id="12" w:name="_Toc327343111"/>
      <w:r w:rsidRPr="00B2520E">
        <w:rPr>
          <w:rFonts w:ascii="Times New Roman" w:hAnsi="Times New Roman"/>
          <w:b w:val="0"/>
          <w:bCs w:val="0"/>
          <w:color w:val="auto"/>
        </w:rPr>
        <w:t>7. Социальная активность и социальное партнерство дошкольного образовательного учреждения.</w:t>
      </w:r>
      <w:bookmarkEnd w:id="12"/>
    </w:p>
    <w:p w:rsidR="00E9456D" w:rsidRPr="00B2520E" w:rsidRDefault="00E9456D" w:rsidP="00E9456D">
      <w:pPr>
        <w:ind w:left="426" w:firstLine="425"/>
        <w:rPr>
          <w:rFonts w:ascii="Times New Roman" w:hAnsi="Times New Roman" w:cs="Times New Roman"/>
        </w:rPr>
      </w:pP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Детский сад выстраивает систему социального партнерства на основе договоров о сотрудничестве и планов совместной работы.</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В целях создания единого образовательного пространства и успешной адаптации выпускников на ступени начального общего образования детский сад на протяжении многих лет активно сотрудничает с МКОУ СОШ № </w:t>
      </w:r>
      <w:r w:rsidR="005B6C88">
        <w:rPr>
          <w:rFonts w:ascii="Times New Roman" w:hAnsi="Times New Roman" w:cs="Times New Roman"/>
        </w:rPr>
        <w:t>11</w:t>
      </w:r>
      <w:r w:rsidRPr="00B2520E">
        <w:rPr>
          <w:rFonts w:ascii="Times New Roman" w:hAnsi="Times New Roman" w:cs="Times New Roman"/>
        </w:rPr>
        <w:t>. Сотрудничество включает в себя проведение совместных методических совещаний, педагогических советов, просмотр и обсуждение уроков в начальной школе и открытых занятий в подготовительной группе, проведение тематических родительских собраний, совместный анализ готовности детей к школьному обучению. Педагоги начальной школы отмечают у выпускников детского сада любознательность, эмоциональную отзывчивость, коммуникабельность и мотивационную готовность к школьному обучению.</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Успешно продолжается сотрудничество с  </w:t>
      </w:r>
      <w:r w:rsidR="005B6C88">
        <w:rPr>
          <w:rFonts w:ascii="Times New Roman" w:hAnsi="Times New Roman" w:cs="Times New Roman"/>
        </w:rPr>
        <w:t>сельской</w:t>
      </w:r>
      <w:r w:rsidRPr="00B2520E">
        <w:rPr>
          <w:rFonts w:ascii="Times New Roman" w:hAnsi="Times New Roman" w:cs="Times New Roman"/>
        </w:rPr>
        <w:t xml:space="preserve"> библиотекой.  </w:t>
      </w:r>
      <w:proofErr w:type="gramStart"/>
      <w:r w:rsidRPr="00B2520E">
        <w:rPr>
          <w:rFonts w:ascii="Times New Roman" w:hAnsi="Times New Roman" w:cs="Times New Roman"/>
        </w:rPr>
        <w:t xml:space="preserve">Формами сотрудничества стали: экскурсии, </w:t>
      </w:r>
      <w:r w:rsidR="005B6C88">
        <w:rPr>
          <w:rFonts w:ascii="Times New Roman" w:hAnsi="Times New Roman" w:cs="Times New Roman"/>
        </w:rPr>
        <w:t xml:space="preserve"> </w:t>
      </w:r>
      <w:r w:rsidRPr="00B2520E">
        <w:rPr>
          <w:rFonts w:ascii="Times New Roman" w:hAnsi="Times New Roman" w:cs="Times New Roman"/>
        </w:rPr>
        <w:t xml:space="preserve">выставки, мастер – классы, творческие проекты, конкурсы, спектакли. </w:t>
      </w:r>
      <w:proofErr w:type="gramEnd"/>
    </w:p>
    <w:p w:rsidR="007D698B" w:rsidRPr="00B2520E" w:rsidRDefault="00E9456D" w:rsidP="007D698B">
      <w:pPr>
        <w:ind w:left="426" w:firstLine="425"/>
        <w:jc w:val="both"/>
        <w:rPr>
          <w:rFonts w:ascii="Times New Roman" w:hAnsi="Times New Roman" w:cs="Times New Roman"/>
        </w:rPr>
      </w:pPr>
      <w:r w:rsidRPr="00B2520E">
        <w:rPr>
          <w:rFonts w:ascii="Times New Roman" w:hAnsi="Times New Roman" w:cs="Times New Roman"/>
        </w:rPr>
        <w:t xml:space="preserve">Результатом совместной работы является повышение уровня познавательной  и коммуникативной компетенции дошкольников,  их успешная социализация на следующей ступени образования. </w:t>
      </w:r>
      <w:bookmarkStart w:id="13" w:name="_Toc327343112"/>
      <w:r w:rsidRPr="00B2520E">
        <w:rPr>
          <w:rFonts w:ascii="Times New Roman" w:hAnsi="Times New Roman" w:cs="Times New Roman"/>
        </w:rPr>
        <w:t xml:space="preserve">Таким образом, детский сад постоянно развивает взаимодействие с ближайшим социокультурным окружением и эффективно использует его воспитательный потенциал для социально-личностного развития </w:t>
      </w:r>
      <w:r w:rsidR="007D698B" w:rsidRPr="00B2520E">
        <w:rPr>
          <w:rFonts w:ascii="Times New Roman" w:hAnsi="Times New Roman" w:cs="Times New Roman"/>
        </w:rPr>
        <w:t>детей.</w:t>
      </w:r>
    </w:p>
    <w:p w:rsidR="005B6C88" w:rsidRPr="005B6C88" w:rsidRDefault="005B6C88" w:rsidP="005B6C88">
      <w:pPr>
        <w:ind w:left="426" w:firstLine="425"/>
        <w:jc w:val="both"/>
        <w:rPr>
          <w:rFonts w:ascii="Times New Roman" w:hAnsi="Times New Roman" w:cs="Times New Roman"/>
          <w:sz w:val="28"/>
          <w:szCs w:val="28"/>
        </w:rPr>
      </w:pPr>
      <w:r w:rsidRPr="005B6C88">
        <w:rPr>
          <w:rFonts w:ascii="Times New Roman" w:hAnsi="Times New Roman" w:cs="Times New Roman"/>
          <w:sz w:val="28"/>
          <w:szCs w:val="28"/>
        </w:rPr>
        <w:t>8. Финансовое обеспечение функционирования и развития дошкольного образовательного учреждения.</w:t>
      </w:r>
    </w:p>
    <w:bookmarkEnd w:id="13"/>
    <w:p w:rsidR="007D698B" w:rsidRDefault="00E9456D" w:rsidP="00E9456D">
      <w:pPr>
        <w:ind w:left="426" w:firstLine="425"/>
        <w:jc w:val="both"/>
        <w:rPr>
          <w:rFonts w:ascii="Times New Roman" w:hAnsi="Times New Roman" w:cs="Times New Roman"/>
        </w:rPr>
      </w:pPr>
      <w:r w:rsidRPr="00B2520E">
        <w:rPr>
          <w:rFonts w:ascii="Times New Roman" w:hAnsi="Times New Roman" w:cs="Times New Roman"/>
        </w:rPr>
        <w:t>Деятельность ДОУ  финансируется  Учредителем,  за счет средств м</w:t>
      </w:r>
      <w:r w:rsidR="005B6C88">
        <w:rPr>
          <w:rFonts w:ascii="Times New Roman" w:hAnsi="Times New Roman" w:cs="Times New Roman"/>
        </w:rPr>
        <w:t>униципального</w:t>
      </w:r>
      <w:r w:rsidRPr="00B2520E">
        <w:rPr>
          <w:rFonts w:ascii="Times New Roman" w:hAnsi="Times New Roman" w:cs="Times New Roman"/>
        </w:rPr>
        <w:t xml:space="preserve"> бюджета, денежных средств,  поступающих  от  родителей (законных представителей)  за  содержание детей  в  муницип</w:t>
      </w:r>
      <w:r w:rsidR="005B6C88">
        <w:rPr>
          <w:rFonts w:ascii="Times New Roman" w:hAnsi="Times New Roman" w:cs="Times New Roman"/>
        </w:rPr>
        <w:t>а</w:t>
      </w:r>
      <w:r w:rsidRPr="00B2520E">
        <w:rPr>
          <w:rFonts w:ascii="Times New Roman" w:hAnsi="Times New Roman" w:cs="Times New Roman"/>
        </w:rPr>
        <w:t>льном образовательном учреждении (родительская плата). Полученные  средства бюджета были направлены на   коммунальные  услуги,  услуги связи,  питание,  услуги  по  содержанию  имущества учреждения.  Так как  финансовое обеспечение недостаточное</w:t>
      </w:r>
      <w:r w:rsidR="007D698B">
        <w:rPr>
          <w:rFonts w:ascii="Times New Roman" w:hAnsi="Times New Roman" w:cs="Times New Roman"/>
        </w:rPr>
        <w:t xml:space="preserve">. </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В создании комфортной образовательной среды немаловажную роль играет материально-техническое обеспечение, которое ежегодно обновляет</w:t>
      </w:r>
      <w:r>
        <w:rPr>
          <w:rFonts w:ascii="Times New Roman" w:hAnsi="Times New Roman" w:cs="Times New Roman"/>
        </w:rPr>
        <w:t xml:space="preserve">ся и пополняется. </w:t>
      </w:r>
      <w:r w:rsidRPr="00B2520E">
        <w:rPr>
          <w:rFonts w:ascii="Times New Roman" w:hAnsi="Times New Roman" w:cs="Times New Roman"/>
        </w:rPr>
        <w:t xml:space="preserve">Таким образом, осуществляется финансирование социально-защищенных статей (зарплата, питание детей, коммунальные услуги, услуги по соблюдению безопасных условий пребывания дошкольников в детском саду). Запланированные средства израсходованы в полном объеме. </w:t>
      </w:r>
    </w:p>
    <w:p w:rsidR="00E9456D" w:rsidRPr="00B2520E" w:rsidRDefault="00E9456D" w:rsidP="00E9456D">
      <w:pPr>
        <w:pStyle w:val="1"/>
        <w:spacing w:before="0"/>
        <w:ind w:left="426" w:firstLine="425"/>
        <w:rPr>
          <w:rFonts w:ascii="Times New Roman" w:hAnsi="Times New Roman"/>
          <w:b w:val="0"/>
          <w:bCs w:val="0"/>
          <w:color w:val="auto"/>
        </w:rPr>
      </w:pPr>
      <w:bookmarkStart w:id="14" w:name="_Toc327343113"/>
    </w:p>
    <w:p w:rsidR="00E9456D" w:rsidRPr="00B2520E" w:rsidRDefault="00E9456D" w:rsidP="00E9456D">
      <w:pPr>
        <w:pStyle w:val="1"/>
        <w:spacing w:before="0"/>
        <w:ind w:left="426" w:firstLine="425"/>
        <w:rPr>
          <w:rFonts w:ascii="Times New Roman" w:hAnsi="Times New Roman"/>
          <w:b w:val="0"/>
          <w:bCs w:val="0"/>
          <w:color w:val="auto"/>
        </w:rPr>
      </w:pPr>
      <w:r w:rsidRPr="00B2520E">
        <w:rPr>
          <w:rFonts w:ascii="Times New Roman" w:hAnsi="Times New Roman"/>
          <w:b w:val="0"/>
          <w:bCs w:val="0"/>
          <w:color w:val="auto"/>
        </w:rPr>
        <w:t>9. Реализация образовательной деятельности</w:t>
      </w:r>
      <w:bookmarkEnd w:id="14"/>
    </w:p>
    <w:p w:rsidR="00E9456D" w:rsidRPr="00B2520E" w:rsidRDefault="00E9456D" w:rsidP="00E9456D">
      <w:pPr>
        <w:ind w:left="426" w:firstLine="425"/>
        <w:rPr>
          <w:rFonts w:ascii="Times New Roman" w:hAnsi="Times New Roman" w:cs="Times New Roman"/>
        </w:rPr>
      </w:pP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Образовательный процесс в дошкольном учреждении осуществляется в различных видах детской деятельности, в режимных моментах, через организацию самостоятельной деятельности детей.</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Комфортность образовательного процесса обеспечивается оптимальным чередованием видов деятельности детей в течение недели. Объем непосредственно образовательной деятельности соответствует возрастным особенностям детей.</w:t>
      </w:r>
    </w:p>
    <w:p w:rsidR="00E9456D" w:rsidRPr="00B2520E" w:rsidRDefault="00E9456D" w:rsidP="00E9456D">
      <w:pPr>
        <w:ind w:left="426" w:firstLine="425"/>
        <w:jc w:val="center"/>
        <w:rPr>
          <w:rFonts w:ascii="Times New Roman" w:hAnsi="Times New Roman" w:cs="Times New Roman"/>
        </w:rPr>
      </w:pPr>
    </w:p>
    <w:p w:rsidR="00E9456D" w:rsidRPr="00B2520E" w:rsidRDefault="00E9456D" w:rsidP="00E9456D">
      <w:pPr>
        <w:ind w:left="426" w:firstLine="425"/>
        <w:jc w:val="center"/>
        <w:rPr>
          <w:rFonts w:ascii="Times New Roman" w:hAnsi="Times New Roman" w:cs="Times New Roman"/>
        </w:rPr>
      </w:pPr>
      <w:r w:rsidRPr="00B2520E">
        <w:rPr>
          <w:rFonts w:ascii="Times New Roman" w:hAnsi="Times New Roman" w:cs="Times New Roman"/>
        </w:rPr>
        <w:t>Объем недельной образовательной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106"/>
        <w:gridCol w:w="3379"/>
      </w:tblGrid>
      <w:tr w:rsidR="00E9456D" w:rsidRPr="00B2520E" w:rsidTr="00F855E7">
        <w:tc>
          <w:tcPr>
            <w:tcW w:w="3652" w:type="dxa"/>
          </w:tcPr>
          <w:p w:rsidR="00E9456D" w:rsidRPr="00B2520E" w:rsidRDefault="00E9456D" w:rsidP="00F855E7">
            <w:pPr>
              <w:ind w:firstLine="425"/>
              <w:jc w:val="center"/>
              <w:rPr>
                <w:rFonts w:ascii="Times New Roman" w:hAnsi="Times New Roman" w:cs="Times New Roman"/>
              </w:rPr>
            </w:pPr>
            <w:r w:rsidRPr="00B2520E">
              <w:rPr>
                <w:rFonts w:ascii="Times New Roman" w:hAnsi="Times New Roman" w:cs="Times New Roman"/>
              </w:rPr>
              <w:t>Возрастные группы</w:t>
            </w:r>
          </w:p>
        </w:tc>
        <w:tc>
          <w:tcPr>
            <w:tcW w:w="3106" w:type="dxa"/>
          </w:tcPr>
          <w:p w:rsidR="00E9456D" w:rsidRPr="00B2520E" w:rsidRDefault="00E9456D" w:rsidP="00F855E7">
            <w:pPr>
              <w:ind w:firstLine="425"/>
              <w:jc w:val="center"/>
              <w:rPr>
                <w:rFonts w:ascii="Times New Roman" w:hAnsi="Times New Roman" w:cs="Times New Roman"/>
              </w:rPr>
            </w:pPr>
            <w:r w:rsidRPr="00B2520E">
              <w:rPr>
                <w:rFonts w:ascii="Times New Roman" w:hAnsi="Times New Roman" w:cs="Times New Roman"/>
              </w:rPr>
              <w:t xml:space="preserve">Фактическая </w:t>
            </w:r>
          </w:p>
          <w:p w:rsidR="00E9456D" w:rsidRPr="00B2520E" w:rsidRDefault="00E9456D" w:rsidP="00F855E7">
            <w:pPr>
              <w:ind w:firstLine="425"/>
              <w:jc w:val="center"/>
              <w:rPr>
                <w:rFonts w:ascii="Times New Roman" w:hAnsi="Times New Roman" w:cs="Times New Roman"/>
              </w:rPr>
            </w:pPr>
            <w:r w:rsidRPr="00B2520E">
              <w:rPr>
                <w:rFonts w:ascii="Times New Roman" w:hAnsi="Times New Roman" w:cs="Times New Roman"/>
              </w:rPr>
              <w:t>образовательная нагрузка</w:t>
            </w:r>
          </w:p>
        </w:tc>
        <w:tc>
          <w:tcPr>
            <w:tcW w:w="3379" w:type="dxa"/>
          </w:tcPr>
          <w:p w:rsidR="00E9456D" w:rsidRPr="00B2520E" w:rsidRDefault="00E9456D" w:rsidP="00F855E7">
            <w:pPr>
              <w:ind w:firstLine="425"/>
              <w:jc w:val="center"/>
              <w:rPr>
                <w:rFonts w:ascii="Times New Roman" w:hAnsi="Times New Roman" w:cs="Times New Roman"/>
              </w:rPr>
            </w:pPr>
            <w:r w:rsidRPr="00B2520E">
              <w:rPr>
                <w:rFonts w:ascii="Times New Roman" w:hAnsi="Times New Roman" w:cs="Times New Roman"/>
              </w:rPr>
              <w:t>Максимально допустимая образовательная нагрузка (СанПиН 2.4.1.2731-10 п.п.15,16)</w:t>
            </w:r>
          </w:p>
        </w:tc>
      </w:tr>
      <w:tr w:rsidR="00E9456D" w:rsidRPr="00B2520E" w:rsidTr="00F855E7">
        <w:tc>
          <w:tcPr>
            <w:tcW w:w="3652" w:type="dxa"/>
          </w:tcPr>
          <w:p w:rsidR="00E9456D" w:rsidRPr="00B2520E" w:rsidRDefault="00E9456D" w:rsidP="00F855E7">
            <w:pPr>
              <w:rPr>
                <w:rFonts w:ascii="Times New Roman" w:hAnsi="Times New Roman" w:cs="Times New Roman"/>
              </w:rPr>
            </w:pPr>
            <w:r w:rsidRPr="00B2520E">
              <w:rPr>
                <w:rFonts w:ascii="Times New Roman" w:hAnsi="Times New Roman" w:cs="Times New Roman"/>
              </w:rPr>
              <w:t>Группа раннего возраста (третий год жизни)</w:t>
            </w:r>
          </w:p>
        </w:tc>
        <w:tc>
          <w:tcPr>
            <w:tcW w:w="3106" w:type="dxa"/>
            <w:vAlign w:val="center"/>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 xml:space="preserve">90 минут </w:t>
            </w:r>
          </w:p>
        </w:tc>
        <w:tc>
          <w:tcPr>
            <w:tcW w:w="3379" w:type="dxa"/>
            <w:vAlign w:val="center"/>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 xml:space="preserve">90 минут </w:t>
            </w:r>
          </w:p>
        </w:tc>
      </w:tr>
      <w:tr w:rsidR="00E9456D" w:rsidRPr="00B2520E" w:rsidTr="00F855E7">
        <w:tc>
          <w:tcPr>
            <w:tcW w:w="3652" w:type="dxa"/>
          </w:tcPr>
          <w:p w:rsidR="00E9456D" w:rsidRPr="00B2520E" w:rsidRDefault="00E9456D" w:rsidP="00F855E7">
            <w:pPr>
              <w:rPr>
                <w:rFonts w:ascii="Times New Roman" w:hAnsi="Times New Roman" w:cs="Times New Roman"/>
              </w:rPr>
            </w:pPr>
            <w:r w:rsidRPr="00B2520E">
              <w:rPr>
                <w:rFonts w:ascii="Times New Roman" w:hAnsi="Times New Roman" w:cs="Times New Roman"/>
              </w:rPr>
              <w:t>Группа младшего возраста (четвертый год жизни)</w:t>
            </w:r>
          </w:p>
        </w:tc>
        <w:tc>
          <w:tcPr>
            <w:tcW w:w="3106" w:type="dxa"/>
            <w:vAlign w:val="center"/>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 xml:space="preserve">165 минут </w:t>
            </w:r>
          </w:p>
        </w:tc>
        <w:tc>
          <w:tcPr>
            <w:tcW w:w="3379" w:type="dxa"/>
            <w:vAlign w:val="center"/>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 xml:space="preserve">165 минут </w:t>
            </w:r>
          </w:p>
        </w:tc>
      </w:tr>
      <w:tr w:rsidR="00E9456D" w:rsidRPr="00B2520E" w:rsidTr="00F855E7">
        <w:tc>
          <w:tcPr>
            <w:tcW w:w="3652" w:type="dxa"/>
          </w:tcPr>
          <w:p w:rsidR="00E9456D" w:rsidRPr="00B2520E" w:rsidRDefault="00E9456D" w:rsidP="00F855E7">
            <w:pPr>
              <w:rPr>
                <w:rFonts w:ascii="Times New Roman" w:hAnsi="Times New Roman" w:cs="Times New Roman"/>
              </w:rPr>
            </w:pPr>
            <w:r w:rsidRPr="00B2520E">
              <w:rPr>
                <w:rFonts w:ascii="Times New Roman" w:hAnsi="Times New Roman" w:cs="Times New Roman"/>
              </w:rPr>
              <w:t>Группа среднего возраста (пятый  год жизни)</w:t>
            </w:r>
          </w:p>
        </w:tc>
        <w:tc>
          <w:tcPr>
            <w:tcW w:w="3106" w:type="dxa"/>
            <w:vAlign w:val="center"/>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 xml:space="preserve">220 минут </w:t>
            </w:r>
          </w:p>
        </w:tc>
        <w:tc>
          <w:tcPr>
            <w:tcW w:w="3379" w:type="dxa"/>
            <w:vAlign w:val="center"/>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 xml:space="preserve">220 минут </w:t>
            </w:r>
          </w:p>
        </w:tc>
      </w:tr>
      <w:tr w:rsidR="00E9456D" w:rsidRPr="00B2520E" w:rsidTr="00F855E7">
        <w:tc>
          <w:tcPr>
            <w:tcW w:w="3652" w:type="dxa"/>
          </w:tcPr>
          <w:p w:rsidR="00E9456D" w:rsidRPr="00B2520E" w:rsidRDefault="00E9456D" w:rsidP="00F855E7">
            <w:pPr>
              <w:rPr>
                <w:rFonts w:ascii="Times New Roman" w:hAnsi="Times New Roman" w:cs="Times New Roman"/>
              </w:rPr>
            </w:pPr>
            <w:r w:rsidRPr="00B2520E">
              <w:rPr>
                <w:rFonts w:ascii="Times New Roman" w:hAnsi="Times New Roman" w:cs="Times New Roman"/>
              </w:rPr>
              <w:t>Группа старшего дошкольного возраста (шестой год жизни)</w:t>
            </w:r>
          </w:p>
        </w:tc>
        <w:tc>
          <w:tcPr>
            <w:tcW w:w="3106" w:type="dxa"/>
            <w:vAlign w:val="center"/>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 xml:space="preserve">325 минут </w:t>
            </w:r>
          </w:p>
        </w:tc>
        <w:tc>
          <w:tcPr>
            <w:tcW w:w="3379" w:type="dxa"/>
            <w:vAlign w:val="center"/>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 xml:space="preserve">325 минут </w:t>
            </w:r>
          </w:p>
        </w:tc>
      </w:tr>
      <w:tr w:rsidR="00E9456D" w:rsidRPr="00B2520E" w:rsidTr="00F855E7">
        <w:tc>
          <w:tcPr>
            <w:tcW w:w="3652" w:type="dxa"/>
          </w:tcPr>
          <w:p w:rsidR="00E9456D" w:rsidRPr="00B2520E" w:rsidRDefault="00E9456D" w:rsidP="00F855E7">
            <w:pPr>
              <w:rPr>
                <w:rFonts w:ascii="Times New Roman" w:hAnsi="Times New Roman" w:cs="Times New Roman"/>
              </w:rPr>
            </w:pPr>
            <w:r w:rsidRPr="00B2520E">
              <w:rPr>
                <w:rFonts w:ascii="Times New Roman" w:hAnsi="Times New Roman" w:cs="Times New Roman"/>
              </w:rPr>
              <w:t>Группа старшего дошкольного возраста (седьмой год жизни)</w:t>
            </w:r>
          </w:p>
        </w:tc>
        <w:tc>
          <w:tcPr>
            <w:tcW w:w="3106" w:type="dxa"/>
            <w:vAlign w:val="center"/>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420 минут</w:t>
            </w:r>
          </w:p>
        </w:tc>
        <w:tc>
          <w:tcPr>
            <w:tcW w:w="3379" w:type="dxa"/>
            <w:vAlign w:val="center"/>
          </w:tcPr>
          <w:p w:rsidR="00E9456D" w:rsidRPr="00B2520E" w:rsidRDefault="00E9456D" w:rsidP="00F855E7">
            <w:pPr>
              <w:ind w:left="426" w:firstLine="425"/>
              <w:jc w:val="center"/>
              <w:rPr>
                <w:rFonts w:ascii="Times New Roman" w:hAnsi="Times New Roman" w:cs="Times New Roman"/>
              </w:rPr>
            </w:pPr>
            <w:r w:rsidRPr="00B2520E">
              <w:rPr>
                <w:rFonts w:ascii="Times New Roman" w:hAnsi="Times New Roman" w:cs="Times New Roman"/>
              </w:rPr>
              <w:t>420 минут</w:t>
            </w:r>
          </w:p>
        </w:tc>
      </w:tr>
    </w:tbl>
    <w:p w:rsidR="00E9456D" w:rsidRPr="00B2520E" w:rsidRDefault="00E9456D" w:rsidP="00E9456D">
      <w:pPr>
        <w:ind w:left="426" w:firstLine="425"/>
        <w:jc w:val="both"/>
        <w:rPr>
          <w:rFonts w:ascii="Times New Roman" w:hAnsi="Times New Roman" w:cs="Times New Roman"/>
        </w:rPr>
      </w:pP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Продолжительность непрерывной непосредственно образовательной деятельности соответствует требованиям СанПиН. Среди общего времени непосредственно образовательной деятельности 50% времени отводится образовательной деятельности физкультурно-оздоровительного и эстетического цикла. </w:t>
      </w:r>
    </w:p>
    <w:p w:rsidR="00E9456D" w:rsidRPr="00B2520E" w:rsidRDefault="00E9456D" w:rsidP="00E9456D">
      <w:pPr>
        <w:ind w:left="426" w:firstLine="425"/>
        <w:jc w:val="both"/>
        <w:rPr>
          <w:rFonts w:ascii="Times New Roman" w:hAnsi="Times New Roman" w:cs="Times New Roman"/>
        </w:rPr>
      </w:pPr>
    </w:p>
    <w:p w:rsidR="00E9456D" w:rsidRPr="00B2520E" w:rsidRDefault="00E9456D" w:rsidP="00E9456D">
      <w:pPr>
        <w:pStyle w:val="a6"/>
        <w:spacing w:after="0"/>
        <w:ind w:left="426" w:firstLine="425"/>
        <w:jc w:val="left"/>
        <w:rPr>
          <w:rFonts w:ascii="Times New Roman" w:hAnsi="Times New Roman"/>
          <w:color w:val="auto"/>
          <w:sz w:val="28"/>
          <w:szCs w:val="28"/>
        </w:rPr>
      </w:pPr>
      <w:bookmarkStart w:id="15" w:name="_Toc327343114"/>
      <w:r w:rsidRPr="00B2520E">
        <w:rPr>
          <w:rFonts w:ascii="Times New Roman" w:hAnsi="Times New Roman"/>
          <w:color w:val="auto"/>
          <w:sz w:val="28"/>
          <w:szCs w:val="28"/>
        </w:rPr>
        <w:t>9.1. Анализ уровня образованности дошкольников</w:t>
      </w:r>
      <w:bookmarkEnd w:id="15"/>
    </w:p>
    <w:p w:rsidR="00E9456D" w:rsidRPr="00B2520E" w:rsidRDefault="00E9456D" w:rsidP="00E9456D">
      <w:pPr>
        <w:ind w:left="426" w:firstLine="425"/>
        <w:jc w:val="both"/>
        <w:rPr>
          <w:rFonts w:ascii="Times New Roman" w:hAnsi="Times New Roman" w:cs="Times New Roman"/>
        </w:rPr>
      </w:pP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Анализ уровня образованности осуществляется в соответствии с Основной образовательной программой ДОУ.</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Анализ достижений детей в рамках выполнения основной образовательной программы позволяет увидеть положительную динамику по всем направлениям развития детей. Однако остаются проблемы, которые требуют дальнейшего разрешения. </w:t>
      </w:r>
    </w:p>
    <w:p w:rsidR="00E9456D" w:rsidRPr="00B2520E" w:rsidRDefault="00E9456D" w:rsidP="00E9456D">
      <w:pPr>
        <w:ind w:left="426" w:firstLine="425"/>
        <w:jc w:val="both"/>
        <w:rPr>
          <w:rFonts w:ascii="Times New Roman" w:hAnsi="Times New Roman" w:cs="Times New Roman"/>
          <w:highlight w:val="yellow"/>
        </w:rPr>
      </w:pPr>
      <w:r w:rsidRPr="00B2520E">
        <w:rPr>
          <w:rFonts w:ascii="Times New Roman" w:hAnsi="Times New Roman" w:cs="Times New Roman"/>
        </w:rPr>
        <w:t xml:space="preserve">В речевом направлении развития детей требует продолжение работа над совершенствованием связной, грамматически правильной диалогической и монологической речи дошкольников, умения вести ролевые диалоги. </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По социально-коммуникативному направлению развития детей анализ говорит о том, что необходимо уделять внимание на усвоение норм и ценностей, принятых в обществе, включая моральные нравственные ценности, развитие взаимодействия ребенка </w:t>
      </w:r>
      <w:proofErr w:type="gramStart"/>
      <w:r w:rsidRPr="00B2520E">
        <w:rPr>
          <w:rFonts w:ascii="Times New Roman" w:hAnsi="Times New Roman" w:cs="Times New Roman"/>
        </w:rPr>
        <w:t>со</w:t>
      </w:r>
      <w:proofErr w:type="gramEnd"/>
      <w:r w:rsidRPr="00B2520E">
        <w:rPr>
          <w:rFonts w:ascii="Times New Roman" w:hAnsi="Times New Roman" w:cs="Times New Roman"/>
        </w:rPr>
        <w:t xml:space="preserve"> взрослыми и сверстниками. </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На основании выше изложенного необходимо продолжать работу по организации развивающих проблемно-практических и проблемно-игровых ситуаций, связанных с решением социально и нравственно значимых вопросов. Предлагать детям сюжетно-ролевые и театрализованные  игры, сюжетно- дидактические игры и игры с правилами социального содержания с целью развития </w:t>
      </w:r>
      <w:r w:rsidRPr="00B2520E">
        <w:rPr>
          <w:rFonts w:ascii="Times New Roman" w:hAnsi="Times New Roman" w:cs="Times New Roman"/>
        </w:rPr>
        <w:lastRenderedPageBreak/>
        <w:t xml:space="preserve">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Привлекать родителей к беседам с детьми о нормах взаимоотношений </w:t>
      </w:r>
      <w:proofErr w:type="gramStart"/>
      <w:r w:rsidRPr="00B2520E">
        <w:rPr>
          <w:rFonts w:ascii="Times New Roman" w:hAnsi="Times New Roman" w:cs="Times New Roman"/>
        </w:rPr>
        <w:t>со</w:t>
      </w:r>
      <w:proofErr w:type="gramEnd"/>
      <w:r w:rsidRPr="00B2520E">
        <w:rPr>
          <w:rFonts w:ascii="Times New Roman" w:hAnsi="Times New Roman" w:cs="Times New Roman"/>
        </w:rPr>
        <w:t xml:space="preserve"> взрослыми и сверстниками.</w:t>
      </w:r>
    </w:p>
    <w:p w:rsidR="00E9456D" w:rsidRPr="00B2520E" w:rsidRDefault="00E9456D" w:rsidP="00E9456D">
      <w:pPr>
        <w:ind w:left="426" w:firstLine="425"/>
        <w:jc w:val="center"/>
        <w:rPr>
          <w:rFonts w:ascii="Times New Roman" w:hAnsi="Times New Roman" w:cs="Times New Roman"/>
        </w:rPr>
      </w:pPr>
    </w:p>
    <w:p w:rsidR="00E9456D" w:rsidRPr="00B2520E" w:rsidRDefault="00E9456D" w:rsidP="00E9456D">
      <w:pPr>
        <w:ind w:left="426" w:firstLine="425"/>
        <w:jc w:val="center"/>
        <w:rPr>
          <w:rFonts w:ascii="Times New Roman" w:hAnsi="Times New Roman" w:cs="Times New Roman"/>
        </w:rPr>
      </w:pPr>
      <w:r w:rsidRPr="00B2520E">
        <w:rPr>
          <w:rFonts w:ascii="Times New Roman" w:hAnsi="Times New Roman" w:cs="Times New Roman"/>
        </w:rPr>
        <w:t xml:space="preserve">Результаты освоения дошкольниками содержания </w:t>
      </w:r>
    </w:p>
    <w:p w:rsidR="00E9456D" w:rsidRPr="00B2520E" w:rsidRDefault="00E9456D" w:rsidP="00E9456D">
      <w:pPr>
        <w:ind w:left="426" w:firstLine="425"/>
        <w:jc w:val="center"/>
        <w:rPr>
          <w:rFonts w:ascii="Times New Roman" w:hAnsi="Times New Roman" w:cs="Times New Roman"/>
        </w:rPr>
      </w:pPr>
      <w:r w:rsidRPr="00B2520E">
        <w:rPr>
          <w:rFonts w:ascii="Times New Roman" w:hAnsi="Times New Roman" w:cs="Times New Roman"/>
        </w:rPr>
        <w:t>образовательных областей</w:t>
      </w:r>
    </w:p>
    <w:p w:rsidR="00E9456D" w:rsidRPr="00B2520E" w:rsidRDefault="00E9456D" w:rsidP="00E9456D">
      <w:pPr>
        <w:ind w:firstLine="425"/>
        <w:jc w:val="center"/>
        <w:rPr>
          <w:rFonts w:ascii="Times New Roman" w:hAnsi="Times New Roman" w:cs="Times New Roman"/>
        </w:rPr>
      </w:pPr>
      <w:r>
        <w:rPr>
          <w:rFonts w:ascii="Times New Roman" w:hAnsi="Times New Roman" w:cs="Times New Roman"/>
          <w:noProof/>
        </w:rPr>
        <w:drawing>
          <wp:inline distT="0" distB="0" distL="0" distR="0">
            <wp:extent cx="5495925" cy="38957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9456D" w:rsidRPr="00B2520E" w:rsidRDefault="00E9456D" w:rsidP="00E9456D">
      <w:pPr>
        <w:ind w:left="426" w:firstLine="425"/>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1205"/>
        <w:gridCol w:w="1253"/>
      </w:tblGrid>
      <w:tr w:rsidR="00E9456D" w:rsidRPr="00B2520E" w:rsidTr="00F855E7">
        <w:tc>
          <w:tcPr>
            <w:tcW w:w="7479" w:type="dxa"/>
          </w:tcPr>
          <w:p w:rsidR="00E9456D" w:rsidRPr="00B2520E" w:rsidRDefault="00E9456D" w:rsidP="00F855E7">
            <w:pPr>
              <w:ind w:firstLine="425"/>
              <w:jc w:val="center"/>
              <w:rPr>
                <w:rFonts w:ascii="Times New Roman" w:hAnsi="Times New Roman" w:cs="Times New Roman"/>
              </w:rPr>
            </w:pPr>
            <w:r w:rsidRPr="00B2520E">
              <w:rPr>
                <w:rFonts w:ascii="Times New Roman" w:hAnsi="Times New Roman" w:cs="Times New Roman"/>
              </w:rPr>
              <w:t>Образовательные области</w:t>
            </w:r>
          </w:p>
        </w:tc>
        <w:tc>
          <w:tcPr>
            <w:tcW w:w="1205" w:type="dxa"/>
          </w:tcPr>
          <w:p w:rsidR="00E9456D" w:rsidRPr="00B2520E" w:rsidRDefault="00E9456D" w:rsidP="00F855E7">
            <w:pPr>
              <w:ind w:firstLine="34"/>
              <w:jc w:val="center"/>
              <w:rPr>
                <w:rFonts w:ascii="Times New Roman" w:hAnsi="Times New Roman" w:cs="Times New Roman"/>
              </w:rPr>
            </w:pPr>
            <w:r>
              <w:rPr>
                <w:rFonts w:ascii="Times New Roman" w:hAnsi="Times New Roman" w:cs="Times New Roman"/>
              </w:rPr>
              <w:t>201</w:t>
            </w:r>
            <w:r w:rsidR="005B6C88">
              <w:rPr>
                <w:rFonts w:ascii="Times New Roman" w:hAnsi="Times New Roman" w:cs="Times New Roman"/>
              </w:rPr>
              <w:t>8</w:t>
            </w:r>
            <w:r>
              <w:rPr>
                <w:rFonts w:ascii="Times New Roman" w:hAnsi="Times New Roman" w:cs="Times New Roman"/>
              </w:rPr>
              <w:t>-201</w:t>
            </w:r>
            <w:r w:rsidR="005B6C88">
              <w:rPr>
                <w:rFonts w:ascii="Times New Roman" w:hAnsi="Times New Roman" w:cs="Times New Roman"/>
              </w:rPr>
              <w:t>9</w:t>
            </w:r>
          </w:p>
          <w:p w:rsidR="00E9456D" w:rsidRPr="00B2520E" w:rsidRDefault="00E9456D" w:rsidP="00F855E7">
            <w:pPr>
              <w:ind w:firstLine="34"/>
              <w:jc w:val="center"/>
              <w:rPr>
                <w:rFonts w:ascii="Times New Roman" w:hAnsi="Times New Roman" w:cs="Times New Roman"/>
              </w:rPr>
            </w:pPr>
          </w:p>
        </w:tc>
        <w:tc>
          <w:tcPr>
            <w:tcW w:w="1253" w:type="dxa"/>
          </w:tcPr>
          <w:p w:rsidR="00E9456D" w:rsidRPr="00B2520E" w:rsidRDefault="00E9456D" w:rsidP="00F855E7">
            <w:pPr>
              <w:ind w:firstLine="34"/>
              <w:jc w:val="center"/>
              <w:rPr>
                <w:rFonts w:ascii="Times New Roman" w:hAnsi="Times New Roman" w:cs="Times New Roman"/>
              </w:rPr>
            </w:pPr>
            <w:r>
              <w:rPr>
                <w:rFonts w:ascii="Times New Roman" w:hAnsi="Times New Roman" w:cs="Times New Roman"/>
              </w:rPr>
              <w:t>201</w:t>
            </w:r>
            <w:r w:rsidR="005B6C88">
              <w:rPr>
                <w:rFonts w:ascii="Times New Roman" w:hAnsi="Times New Roman" w:cs="Times New Roman"/>
              </w:rPr>
              <w:t>9</w:t>
            </w:r>
            <w:r>
              <w:rPr>
                <w:rFonts w:ascii="Times New Roman" w:hAnsi="Times New Roman" w:cs="Times New Roman"/>
              </w:rPr>
              <w:t>-20</w:t>
            </w:r>
            <w:r w:rsidR="005B6C88">
              <w:rPr>
                <w:rFonts w:ascii="Times New Roman" w:hAnsi="Times New Roman" w:cs="Times New Roman"/>
              </w:rPr>
              <w:t>20</w:t>
            </w:r>
          </w:p>
          <w:p w:rsidR="00E9456D" w:rsidRPr="00B2520E" w:rsidRDefault="00E9456D" w:rsidP="00F855E7">
            <w:pPr>
              <w:ind w:firstLine="34"/>
              <w:jc w:val="center"/>
              <w:rPr>
                <w:rFonts w:ascii="Times New Roman" w:hAnsi="Times New Roman" w:cs="Times New Roman"/>
              </w:rPr>
            </w:pPr>
          </w:p>
        </w:tc>
      </w:tr>
      <w:tr w:rsidR="00E9456D" w:rsidRPr="00B2520E" w:rsidTr="00F855E7">
        <w:tc>
          <w:tcPr>
            <w:tcW w:w="9937" w:type="dxa"/>
            <w:gridSpan w:val="3"/>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ФИЗИЧЕСКОЕ РАЗВИТИЕ</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Двигательная деятельность</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98%</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99%</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Становление у детей ценностей здорового образа жизни, овладение его элементарными нормами и правилами</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98%</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98%</w:t>
            </w:r>
          </w:p>
        </w:tc>
      </w:tr>
      <w:tr w:rsidR="00E9456D" w:rsidRPr="00B2520E" w:rsidTr="00F855E7">
        <w:tc>
          <w:tcPr>
            <w:tcW w:w="9937" w:type="dxa"/>
            <w:gridSpan w:val="3"/>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ПОЗНАВАТЕЛЬНОЕ РАЗВИТИЕ</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Развитие сенсорной культуры</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95%</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95%</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Формирование первичных представлений о себе, других людях</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97%</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97%</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 xml:space="preserve">Формирование первичных представлений о малой Родине и Отечестве, </w:t>
            </w:r>
            <w:r w:rsidRPr="00B2520E">
              <w:rPr>
                <w:rFonts w:ascii="Times New Roman" w:hAnsi="Times New Roman" w:cs="Times New Roman"/>
              </w:rPr>
              <w:lastRenderedPageBreak/>
              <w:t>многообразие стран и народов мира</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lastRenderedPageBreak/>
              <w:t>97%</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97%</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lastRenderedPageBreak/>
              <w:t>Ребенок открывает мир природы</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98%</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98%</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Первые шаги в математику. Исследуем и экспериментируем</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96%</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96%</w:t>
            </w:r>
          </w:p>
        </w:tc>
      </w:tr>
      <w:tr w:rsidR="00E9456D" w:rsidRPr="00B2520E" w:rsidTr="00F855E7">
        <w:tc>
          <w:tcPr>
            <w:tcW w:w="9937" w:type="dxa"/>
            <w:gridSpan w:val="3"/>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СОЦИАЛЬНО-КОММУНИКАТИВНОЕ РАЗВИТИЕ</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Дошкольник входит в мир социальных отношений</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90%</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90%</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Развиваем ценностное отношение к труду</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95%</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95%</w:t>
            </w:r>
          </w:p>
        </w:tc>
      </w:tr>
      <w:tr w:rsidR="00E9456D" w:rsidRPr="00B2520E" w:rsidTr="00F855E7">
        <w:tc>
          <w:tcPr>
            <w:tcW w:w="7479" w:type="dxa"/>
          </w:tcPr>
          <w:p w:rsidR="00E9456D" w:rsidRPr="00B2520E" w:rsidRDefault="00E9456D" w:rsidP="007D698B">
            <w:pPr>
              <w:ind w:firstLine="425"/>
              <w:jc w:val="both"/>
              <w:rPr>
                <w:rFonts w:ascii="Times New Roman" w:hAnsi="Times New Roman" w:cs="Times New Roman"/>
              </w:rPr>
            </w:pPr>
            <w:r w:rsidRPr="00B2520E">
              <w:rPr>
                <w:rFonts w:ascii="Times New Roman" w:hAnsi="Times New Roman" w:cs="Times New Roman"/>
              </w:rPr>
              <w:t>Формирование основ безопасного поведения в быту, социуме, природ</w:t>
            </w:r>
            <w:r w:rsidR="007D698B">
              <w:rPr>
                <w:rFonts w:ascii="Times New Roman" w:hAnsi="Times New Roman" w:cs="Times New Roman"/>
              </w:rPr>
              <w:t>е</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96%</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97%</w:t>
            </w:r>
          </w:p>
        </w:tc>
      </w:tr>
      <w:tr w:rsidR="00E9456D" w:rsidRPr="00B2520E" w:rsidTr="00F855E7">
        <w:tc>
          <w:tcPr>
            <w:tcW w:w="9937" w:type="dxa"/>
            <w:gridSpan w:val="3"/>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РЕЧЕВОЕ РАЗВИТИЕ</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Владение речью как средство общения и культуры</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95%</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95%</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Развитие связной, грамматически правильной диалогической и монологической речи</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92%</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92%</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Развитие речевого творчества</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86%</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86%</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Обогащение активного словаря</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86%</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86%</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Развитие звуковой и интонационной культуры речи, фонематического слуха</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91%</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92%</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 xml:space="preserve">Формирование звуковой аналитико-синтетической активности как предпосылки обучения грамоте </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91%</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92%</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Знакомство с книжной культурой, детской литературой</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94%</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95%</w:t>
            </w:r>
          </w:p>
        </w:tc>
      </w:tr>
      <w:tr w:rsidR="00E9456D" w:rsidRPr="00B2520E" w:rsidTr="00F855E7">
        <w:tc>
          <w:tcPr>
            <w:tcW w:w="7479" w:type="dxa"/>
          </w:tcPr>
          <w:p w:rsidR="00E9456D" w:rsidRPr="00B2520E" w:rsidRDefault="00E9456D" w:rsidP="00F855E7">
            <w:pPr>
              <w:ind w:firstLine="425"/>
              <w:jc w:val="center"/>
              <w:rPr>
                <w:rFonts w:ascii="Times New Roman" w:hAnsi="Times New Roman" w:cs="Times New Roman"/>
              </w:rPr>
            </w:pPr>
            <w:r w:rsidRPr="00B2520E">
              <w:rPr>
                <w:rFonts w:ascii="Times New Roman" w:hAnsi="Times New Roman" w:cs="Times New Roman"/>
              </w:rPr>
              <w:t>ХУДОЖЕСТВЕННО-ЭСТЕТИЧЕСКОЕ РАЗВИТИЕ</w:t>
            </w:r>
          </w:p>
        </w:tc>
        <w:tc>
          <w:tcPr>
            <w:tcW w:w="1205" w:type="dxa"/>
          </w:tcPr>
          <w:p w:rsidR="00E9456D" w:rsidRPr="00B2520E" w:rsidRDefault="00E9456D" w:rsidP="00F855E7">
            <w:pPr>
              <w:ind w:firstLine="34"/>
              <w:jc w:val="center"/>
              <w:rPr>
                <w:rFonts w:ascii="Times New Roman" w:hAnsi="Times New Roman" w:cs="Times New Roman"/>
              </w:rPr>
            </w:pPr>
          </w:p>
        </w:tc>
        <w:tc>
          <w:tcPr>
            <w:tcW w:w="1253" w:type="dxa"/>
          </w:tcPr>
          <w:p w:rsidR="00E9456D" w:rsidRPr="00B2520E" w:rsidRDefault="00E9456D" w:rsidP="00F855E7">
            <w:pPr>
              <w:ind w:firstLine="34"/>
              <w:jc w:val="center"/>
              <w:rPr>
                <w:rFonts w:ascii="Times New Roman" w:hAnsi="Times New Roman" w:cs="Times New Roman"/>
              </w:rPr>
            </w:pP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Изобразительное искусство</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95%</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96%</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Развитие продуктивной деятельности и детского творчества</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99%</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100%</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Художественная литература</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97%</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98%</w:t>
            </w:r>
          </w:p>
        </w:tc>
      </w:tr>
      <w:tr w:rsidR="00E9456D" w:rsidRPr="00B2520E" w:rsidTr="00F855E7">
        <w:tc>
          <w:tcPr>
            <w:tcW w:w="7479" w:type="dxa"/>
          </w:tcPr>
          <w:p w:rsidR="00E9456D" w:rsidRPr="00B2520E" w:rsidRDefault="00E9456D" w:rsidP="00F855E7">
            <w:pPr>
              <w:ind w:firstLine="425"/>
              <w:jc w:val="both"/>
              <w:rPr>
                <w:rFonts w:ascii="Times New Roman" w:hAnsi="Times New Roman" w:cs="Times New Roman"/>
              </w:rPr>
            </w:pPr>
            <w:r w:rsidRPr="00B2520E">
              <w:rPr>
                <w:rFonts w:ascii="Times New Roman" w:hAnsi="Times New Roman" w:cs="Times New Roman"/>
              </w:rPr>
              <w:t xml:space="preserve">Музыка </w:t>
            </w:r>
          </w:p>
        </w:tc>
        <w:tc>
          <w:tcPr>
            <w:tcW w:w="1205"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99%</w:t>
            </w:r>
          </w:p>
        </w:tc>
        <w:tc>
          <w:tcPr>
            <w:tcW w:w="1253" w:type="dxa"/>
          </w:tcPr>
          <w:p w:rsidR="00E9456D" w:rsidRPr="00B2520E" w:rsidRDefault="00E9456D" w:rsidP="00F855E7">
            <w:pPr>
              <w:ind w:firstLine="34"/>
              <w:jc w:val="center"/>
              <w:rPr>
                <w:rFonts w:ascii="Times New Roman" w:hAnsi="Times New Roman" w:cs="Times New Roman"/>
              </w:rPr>
            </w:pPr>
            <w:r w:rsidRPr="00B2520E">
              <w:rPr>
                <w:rFonts w:ascii="Times New Roman" w:hAnsi="Times New Roman" w:cs="Times New Roman"/>
              </w:rPr>
              <w:t>100%</w:t>
            </w:r>
          </w:p>
        </w:tc>
      </w:tr>
    </w:tbl>
    <w:p w:rsidR="00E9456D" w:rsidRPr="00B2520E" w:rsidRDefault="00E9456D" w:rsidP="00E9456D">
      <w:pPr>
        <w:shd w:val="clear" w:color="auto" w:fill="FFFFFF"/>
        <w:tabs>
          <w:tab w:val="left" w:pos="7974"/>
        </w:tabs>
        <w:ind w:left="426" w:right="-29" w:firstLine="425"/>
        <w:rPr>
          <w:rFonts w:ascii="Times New Roman" w:hAnsi="Times New Roman" w:cs="Times New Roman"/>
        </w:rPr>
      </w:pPr>
      <w:r w:rsidRPr="00B2520E">
        <w:rPr>
          <w:rFonts w:ascii="Times New Roman" w:hAnsi="Times New Roman" w:cs="Times New Roman"/>
        </w:rPr>
        <w:tab/>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Анализ уровня образованности и достижений воспитанников детского сада говорит о достаточной компетентности дошкольников в различных образовательных областях и положительных результатах развития интегративных качеств.</w:t>
      </w:r>
    </w:p>
    <w:p w:rsidR="00E9456D" w:rsidRPr="00B2520E" w:rsidRDefault="00E9456D" w:rsidP="00E9456D">
      <w:pPr>
        <w:pStyle w:val="1"/>
        <w:spacing w:before="0"/>
        <w:ind w:left="426" w:firstLine="425"/>
        <w:rPr>
          <w:rFonts w:ascii="Times New Roman" w:hAnsi="Times New Roman"/>
          <w:b w:val="0"/>
          <w:bCs w:val="0"/>
          <w:color w:val="auto"/>
        </w:rPr>
      </w:pPr>
      <w:bookmarkStart w:id="16" w:name="_Toc327343115"/>
      <w:r w:rsidRPr="00B2520E">
        <w:rPr>
          <w:rFonts w:ascii="Times New Roman" w:hAnsi="Times New Roman"/>
          <w:b w:val="0"/>
          <w:bCs w:val="0"/>
          <w:color w:val="auto"/>
        </w:rPr>
        <w:t>10. Основные нерешенные проблемы:</w:t>
      </w:r>
      <w:bookmarkEnd w:id="16"/>
      <w:r w:rsidRPr="00B2520E">
        <w:rPr>
          <w:rFonts w:ascii="Times New Roman" w:hAnsi="Times New Roman"/>
          <w:b w:val="0"/>
          <w:bCs w:val="0"/>
          <w:color w:val="auto"/>
        </w:rPr>
        <w:t xml:space="preserve"> </w:t>
      </w:r>
      <w:bookmarkStart w:id="17" w:name="_Toc327343116"/>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Осн</w:t>
      </w:r>
      <w:r>
        <w:rPr>
          <w:rFonts w:ascii="Times New Roman" w:hAnsi="Times New Roman" w:cs="Times New Roman"/>
        </w:rPr>
        <w:t>овными проблемами по итогам 201</w:t>
      </w:r>
      <w:r w:rsidR="005B6C88">
        <w:rPr>
          <w:rFonts w:ascii="Times New Roman" w:hAnsi="Times New Roman" w:cs="Times New Roman"/>
        </w:rPr>
        <w:t>9</w:t>
      </w:r>
      <w:r>
        <w:rPr>
          <w:rFonts w:ascii="Times New Roman" w:hAnsi="Times New Roman" w:cs="Times New Roman"/>
        </w:rPr>
        <w:t>-20</w:t>
      </w:r>
      <w:r w:rsidR="005B6C88">
        <w:rPr>
          <w:rFonts w:ascii="Times New Roman" w:hAnsi="Times New Roman" w:cs="Times New Roman"/>
        </w:rPr>
        <w:t>20</w:t>
      </w:r>
      <w:r w:rsidRPr="00B2520E">
        <w:rPr>
          <w:rFonts w:ascii="Times New Roman" w:hAnsi="Times New Roman" w:cs="Times New Roman"/>
        </w:rPr>
        <w:t xml:space="preserve"> учебного года являются:</w:t>
      </w:r>
    </w:p>
    <w:p w:rsidR="00E9456D" w:rsidRPr="00B2520E" w:rsidRDefault="00E9456D" w:rsidP="00E9456D">
      <w:pPr>
        <w:numPr>
          <w:ilvl w:val="0"/>
          <w:numId w:val="5"/>
        </w:numPr>
        <w:tabs>
          <w:tab w:val="clear" w:pos="1260"/>
          <w:tab w:val="num" w:pos="567"/>
        </w:tabs>
        <w:spacing w:after="0" w:line="240" w:lineRule="auto"/>
        <w:ind w:left="426" w:firstLine="425"/>
        <w:jc w:val="both"/>
        <w:rPr>
          <w:rFonts w:ascii="Times New Roman" w:hAnsi="Times New Roman" w:cs="Times New Roman"/>
        </w:rPr>
      </w:pPr>
      <w:r w:rsidRPr="00B2520E">
        <w:rPr>
          <w:rFonts w:ascii="Times New Roman" w:hAnsi="Times New Roman" w:cs="Times New Roman"/>
        </w:rPr>
        <w:t>Недостаточный уровень условий, обеспечивающих развитие  речевой компетентности  каждого    ребенка.</w:t>
      </w:r>
    </w:p>
    <w:p w:rsidR="00E9456D" w:rsidRPr="00B2520E" w:rsidRDefault="00E9456D" w:rsidP="00E9456D">
      <w:pPr>
        <w:numPr>
          <w:ilvl w:val="0"/>
          <w:numId w:val="5"/>
        </w:numPr>
        <w:tabs>
          <w:tab w:val="clear" w:pos="1260"/>
          <w:tab w:val="num" w:pos="567"/>
        </w:tabs>
        <w:spacing w:after="0" w:line="240" w:lineRule="auto"/>
        <w:ind w:left="426" w:firstLine="425"/>
        <w:jc w:val="both"/>
        <w:rPr>
          <w:rFonts w:ascii="Times New Roman" w:hAnsi="Times New Roman" w:cs="Times New Roman"/>
        </w:rPr>
      </w:pPr>
      <w:r w:rsidRPr="00B2520E">
        <w:rPr>
          <w:rFonts w:ascii="Times New Roman" w:hAnsi="Times New Roman" w:cs="Times New Roman"/>
        </w:rPr>
        <w:t>Недостаточное освоение детьми норм и правил поведения и взаимодействия со сверстниками.</w:t>
      </w:r>
    </w:p>
    <w:p w:rsidR="00BE1EE4" w:rsidRDefault="00BE1EE4" w:rsidP="00E9456D">
      <w:pPr>
        <w:pStyle w:val="1"/>
        <w:spacing w:before="0"/>
        <w:ind w:left="426" w:firstLine="425"/>
        <w:rPr>
          <w:rFonts w:ascii="Times New Roman" w:hAnsi="Times New Roman"/>
          <w:b w:val="0"/>
          <w:bCs w:val="0"/>
          <w:color w:val="auto"/>
        </w:rPr>
      </w:pPr>
    </w:p>
    <w:p w:rsidR="00E9456D" w:rsidRPr="00B2520E" w:rsidRDefault="00E9456D" w:rsidP="00E9456D">
      <w:pPr>
        <w:pStyle w:val="1"/>
        <w:spacing w:before="0"/>
        <w:ind w:left="426" w:firstLine="425"/>
        <w:rPr>
          <w:rFonts w:ascii="Times New Roman" w:hAnsi="Times New Roman"/>
          <w:b w:val="0"/>
          <w:bCs w:val="0"/>
          <w:color w:val="auto"/>
        </w:rPr>
      </w:pPr>
      <w:r w:rsidRPr="00B2520E">
        <w:rPr>
          <w:rFonts w:ascii="Times New Roman" w:hAnsi="Times New Roman"/>
          <w:b w:val="0"/>
          <w:bCs w:val="0"/>
          <w:color w:val="auto"/>
        </w:rPr>
        <w:t>11. Основные направления развития ОУ в ближайшей перспективе.</w:t>
      </w:r>
      <w:bookmarkEnd w:id="17"/>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Анализ деятельности педагогического коллектива</w:t>
      </w:r>
      <w:r>
        <w:rPr>
          <w:rFonts w:ascii="Times New Roman" w:hAnsi="Times New Roman" w:cs="Times New Roman"/>
        </w:rPr>
        <w:t xml:space="preserve"> за 201</w:t>
      </w:r>
      <w:r w:rsidR="00BE1EE4">
        <w:rPr>
          <w:rFonts w:ascii="Times New Roman" w:hAnsi="Times New Roman" w:cs="Times New Roman"/>
        </w:rPr>
        <w:t>9</w:t>
      </w:r>
      <w:r>
        <w:rPr>
          <w:rFonts w:ascii="Times New Roman" w:hAnsi="Times New Roman" w:cs="Times New Roman"/>
        </w:rPr>
        <w:t>-20</w:t>
      </w:r>
      <w:r w:rsidR="00BE1EE4">
        <w:rPr>
          <w:rFonts w:ascii="Times New Roman" w:hAnsi="Times New Roman" w:cs="Times New Roman"/>
        </w:rPr>
        <w:t>20</w:t>
      </w:r>
      <w:r w:rsidRPr="00B2520E">
        <w:rPr>
          <w:rFonts w:ascii="Times New Roman" w:hAnsi="Times New Roman" w:cs="Times New Roman"/>
        </w:rPr>
        <w:t xml:space="preserve"> учебный год показал, что детский сад функционирует в режиме развития, добивается стабильно положительных результатов по основным направлениям деятельности в тесном сотрудничестве с социальными партнерами и родителями.</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Принимая во внимание достигнутые результаты и основные проблемы, с которыми столкнулись</w:t>
      </w:r>
      <w:r>
        <w:rPr>
          <w:rFonts w:ascii="Times New Roman" w:hAnsi="Times New Roman" w:cs="Times New Roman"/>
        </w:rPr>
        <w:t xml:space="preserve"> сотрудники детского сада в 201</w:t>
      </w:r>
      <w:r w:rsidR="00BE1EE4">
        <w:rPr>
          <w:rFonts w:ascii="Times New Roman" w:hAnsi="Times New Roman" w:cs="Times New Roman"/>
        </w:rPr>
        <w:t>9</w:t>
      </w:r>
      <w:r>
        <w:rPr>
          <w:rFonts w:ascii="Times New Roman" w:hAnsi="Times New Roman" w:cs="Times New Roman"/>
        </w:rPr>
        <w:t>-20</w:t>
      </w:r>
      <w:r w:rsidR="00BE1EE4">
        <w:rPr>
          <w:rFonts w:ascii="Times New Roman" w:hAnsi="Times New Roman" w:cs="Times New Roman"/>
        </w:rPr>
        <w:t>20</w:t>
      </w:r>
      <w:r w:rsidRPr="00B2520E">
        <w:rPr>
          <w:rFonts w:ascii="Times New Roman" w:hAnsi="Times New Roman" w:cs="Times New Roman"/>
        </w:rPr>
        <w:t xml:space="preserve"> году, педагогический коллектив выходит на решение следующих задач:</w:t>
      </w:r>
    </w:p>
    <w:p w:rsidR="00E9456D" w:rsidRDefault="00E9456D" w:rsidP="00E9456D">
      <w:pPr>
        <w:pStyle w:val="a4"/>
        <w:ind w:left="426" w:firstLine="425"/>
        <w:jc w:val="both"/>
        <w:rPr>
          <w:rFonts w:ascii="Times New Roman" w:hAnsi="Times New Roman" w:cs="Times New Roman"/>
          <w:color w:val="auto"/>
          <w:sz w:val="24"/>
          <w:szCs w:val="24"/>
        </w:rPr>
      </w:pPr>
      <w:r w:rsidRPr="00BE1EE4">
        <w:rPr>
          <w:rFonts w:ascii="Times New Roman" w:hAnsi="Times New Roman" w:cs="Times New Roman"/>
          <w:color w:val="auto"/>
          <w:sz w:val="24"/>
          <w:szCs w:val="24"/>
        </w:rPr>
        <w:t xml:space="preserve">1. Совершенствовать  основы нравственного воспитания детей  </w:t>
      </w:r>
      <w:proofErr w:type="gramStart"/>
      <w:r w:rsidRPr="00BE1EE4">
        <w:rPr>
          <w:rFonts w:ascii="Times New Roman" w:hAnsi="Times New Roman" w:cs="Times New Roman"/>
          <w:color w:val="auto"/>
          <w:sz w:val="24"/>
          <w:szCs w:val="24"/>
        </w:rPr>
        <w:t>через</w:t>
      </w:r>
      <w:proofErr w:type="gramEnd"/>
      <w:r w:rsidRPr="00BE1EE4">
        <w:rPr>
          <w:rFonts w:ascii="Times New Roman" w:hAnsi="Times New Roman" w:cs="Times New Roman"/>
          <w:color w:val="auto"/>
          <w:sz w:val="24"/>
          <w:szCs w:val="24"/>
        </w:rPr>
        <w:t>:</w:t>
      </w:r>
    </w:p>
    <w:p w:rsidR="00BE1EE4" w:rsidRPr="00BE1EE4" w:rsidRDefault="00BE1EE4" w:rsidP="00E9456D">
      <w:pPr>
        <w:pStyle w:val="a4"/>
        <w:ind w:left="426" w:firstLine="425"/>
        <w:jc w:val="both"/>
        <w:rPr>
          <w:rFonts w:ascii="Times New Roman" w:hAnsi="Times New Roman" w:cs="Times New Roman"/>
          <w:color w:val="auto"/>
          <w:sz w:val="24"/>
          <w:szCs w:val="24"/>
        </w:rPr>
      </w:pP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приобщения детей к моральным ценностям человечества и конкретного общества; формирование моральных качеств, черт характера, навыков и привычек поведения.</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2.Совершенствовать педагогическую компетентность в области социально-коммуникативного и речевого развития дошкольников</w:t>
      </w:r>
    </w:p>
    <w:p w:rsidR="00E9456D" w:rsidRPr="00B2520E" w:rsidRDefault="00E9456D" w:rsidP="00E9456D">
      <w:pPr>
        <w:ind w:left="426" w:firstLine="425"/>
        <w:jc w:val="both"/>
        <w:rPr>
          <w:rFonts w:ascii="Times New Roman" w:hAnsi="Times New Roman" w:cs="Times New Roman"/>
        </w:rPr>
      </w:pPr>
      <w:r w:rsidRPr="00B2520E">
        <w:rPr>
          <w:rFonts w:ascii="Times New Roman" w:hAnsi="Times New Roman" w:cs="Times New Roman"/>
        </w:rPr>
        <w:t xml:space="preserve">3.Совершенствовать профессиональную компетентность педагогов в области проектного обучения дошкольников </w:t>
      </w:r>
    </w:p>
    <w:p w:rsidR="00E9456D" w:rsidRPr="00B2520E" w:rsidRDefault="00E9456D" w:rsidP="00E9456D">
      <w:pPr>
        <w:ind w:left="426" w:firstLine="425"/>
        <w:jc w:val="both"/>
        <w:rPr>
          <w:rFonts w:ascii="Times New Roman" w:hAnsi="Times New Roman" w:cs="Times New Roman"/>
        </w:rPr>
      </w:pPr>
    </w:p>
    <w:p w:rsidR="00E9456D" w:rsidRPr="00B2520E" w:rsidRDefault="00E9456D" w:rsidP="00E9456D">
      <w:pPr>
        <w:ind w:left="426" w:firstLine="425"/>
        <w:jc w:val="both"/>
        <w:rPr>
          <w:rFonts w:ascii="Times New Roman" w:hAnsi="Times New Roman" w:cs="Times New Roman"/>
        </w:rPr>
      </w:pPr>
    </w:p>
    <w:p w:rsidR="00E9456D" w:rsidRPr="00B2520E" w:rsidRDefault="00E9456D" w:rsidP="00E9456D">
      <w:pPr>
        <w:rPr>
          <w:rFonts w:ascii="Times New Roman" w:hAnsi="Times New Roman" w:cs="Times New Roman"/>
        </w:rPr>
      </w:pPr>
    </w:p>
    <w:p w:rsidR="00653C42" w:rsidRDefault="00653C42"/>
    <w:sectPr w:rsidR="00653C42" w:rsidSect="00F855E7">
      <w:pgSz w:w="11906" w:h="16838"/>
      <w:pgMar w:top="1134" w:right="567" w:bottom="1134" w:left="1134"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09C9"/>
    <w:multiLevelType w:val="hybridMultilevel"/>
    <w:tmpl w:val="21620EE2"/>
    <w:lvl w:ilvl="0" w:tplc="6DCCCA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CA1996"/>
    <w:multiLevelType w:val="multilevel"/>
    <w:tmpl w:val="20C81F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2960B2A"/>
    <w:multiLevelType w:val="hybridMultilevel"/>
    <w:tmpl w:val="E81CF81C"/>
    <w:lvl w:ilvl="0" w:tplc="6DCCCA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731BD5"/>
    <w:multiLevelType w:val="hybridMultilevel"/>
    <w:tmpl w:val="AD16BD52"/>
    <w:lvl w:ilvl="0" w:tplc="6E32FFC6">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96550A0"/>
    <w:multiLevelType w:val="hybridMultilevel"/>
    <w:tmpl w:val="C73A7FDC"/>
    <w:lvl w:ilvl="0" w:tplc="6DCCCA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E5381B"/>
    <w:multiLevelType w:val="hybridMultilevel"/>
    <w:tmpl w:val="32DEE858"/>
    <w:lvl w:ilvl="0" w:tplc="46F0D486">
      <w:start w:val="1"/>
      <w:numFmt w:val="bullet"/>
      <w:lvlText w:val=""/>
      <w:lvlJc w:val="left"/>
      <w:pPr>
        <w:tabs>
          <w:tab w:val="num" w:pos="81"/>
        </w:tabs>
        <w:ind w:left="81" w:hanging="57"/>
      </w:pPr>
      <w:rPr>
        <w:rFonts w:ascii="Symbol" w:hAnsi="Symbol" w:cs="Times New Roman"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F27BA9"/>
    <w:multiLevelType w:val="hybridMultilevel"/>
    <w:tmpl w:val="B4A4AF32"/>
    <w:lvl w:ilvl="0" w:tplc="9098B0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705421"/>
    <w:multiLevelType w:val="hybridMultilevel"/>
    <w:tmpl w:val="86804FF2"/>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8">
    <w:nsid w:val="623004BA"/>
    <w:multiLevelType w:val="hybridMultilevel"/>
    <w:tmpl w:val="11E2843E"/>
    <w:lvl w:ilvl="0" w:tplc="6DCCCA1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DC551B4"/>
    <w:multiLevelType w:val="hybridMultilevel"/>
    <w:tmpl w:val="438802F6"/>
    <w:lvl w:ilvl="0" w:tplc="6DCCCA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456D"/>
    <w:rsid w:val="000965FB"/>
    <w:rsid w:val="000A729F"/>
    <w:rsid w:val="00111E15"/>
    <w:rsid w:val="004C36F0"/>
    <w:rsid w:val="005B6C88"/>
    <w:rsid w:val="00632867"/>
    <w:rsid w:val="00653C42"/>
    <w:rsid w:val="006C12BD"/>
    <w:rsid w:val="006E0B4A"/>
    <w:rsid w:val="007D698B"/>
    <w:rsid w:val="00944478"/>
    <w:rsid w:val="00A55069"/>
    <w:rsid w:val="00BD28E3"/>
    <w:rsid w:val="00BE1EE4"/>
    <w:rsid w:val="00E3302E"/>
    <w:rsid w:val="00E9456D"/>
    <w:rsid w:val="00F8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44478"/>
  </w:style>
  <w:style w:type="paragraph" w:styleId="1">
    <w:name w:val="heading 1"/>
    <w:basedOn w:val="a"/>
    <w:next w:val="a"/>
    <w:link w:val="10"/>
    <w:qFormat/>
    <w:rsid w:val="00E9456D"/>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56D"/>
    <w:rPr>
      <w:rFonts w:ascii="Cambria" w:eastAsia="Times New Roman" w:hAnsi="Cambria" w:cs="Times New Roman"/>
      <w:b/>
      <w:bCs/>
      <w:color w:val="365F91"/>
      <w:sz w:val="28"/>
      <w:szCs w:val="28"/>
    </w:rPr>
  </w:style>
  <w:style w:type="paragraph" w:styleId="a3">
    <w:name w:val="No Spacing"/>
    <w:qFormat/>
    <w:rsid w:val="00E9456D"/>
    <w:pPr>
      <w:spacing w:after="0" w:line="240" w:lineRule="auto"/>
    </w:pPr>
    <w:rPr>
      <w:rFonts w:ascii="Calibri" w:eastAsia="Calibri" w:hAnsi="Calibri" w:cs="Times New Roman"/>
      <w:lang w:eastAsia="en-US"/>
    </w:rPr>
  </w:style>
  <w:style w:type="paragraph" w:styleId="a4">
    <w:name w:val="List Paragraph"/>
    <w:basedOn w:val="a"/>
    <w:qFormat/>
    <w:rsid w:val="00E9456D"/>
    <w:pPr>
      <w:spacing w:after="0" w:line="240" w:lineRule="auto"/>
      <w:ind w:left="720"/>
      <w:contextualSpacing/>
    </w:pPr>
    <w:rPr>
      <w:rFonts w:ascii="Century Schoolbook" w:eastAsia="Times New Roman" w:hAnsi="Century Schoolbook" w:cs="Arial"/>
      <w:color w:val="000000"/>
      <w:sz w:val="28"/>
      <w:szCs w:val="28"/>
    </w:rPr>
  </w:style>
  <w:style w:type="paragraph" w:styleId="a5">
    <w:name w:val="TOC Heading"/>
    <w:basedOn w:val="1"/>
    <w:next w:val="a"/>
    <w:qFormat/>
    <w:rsid w:val="00E9456D"/>
    <w:pPr>
      <w:spacing w:line="276" w:lineRule="auto"/>
      <w:outlineLvl w:val="9"/>
    </w:pPr>
    <w:rPr>
      <w:lang w:eastAsia="en-US"/>
    </w:rPr>
  </w:style>
  <w:style w:type="paragraph" w:styleId="a6">
    <w:name w:val="Subtitle"/>
    <w:basedOn w:val="a"/>
    <w:next w:val="a"/>
    <w:link w:val="a7"/>
    <w:qFormat/>
    <w:rsid w:val="00E9456D"/>
    <w:pPr>
      <w:spacing w:after="60" w:line="240" w:lineRule="auto"/>
      <w:jc w:val="center"/>
      <w:outlineLvl w:val="1"/>
    </w:pPr>
    <w:rPr>
      <w:rFonts w:ascii="Cambria" w:eastAsia="Times New Roman" w:hAnsi="Cambria" w:cs="Times New Roman"/>
      <w:color w:val="000000"/>
      <w:sz w:val="24"/>
      <w:szCs w:val="24"/>
    </w:rPr>
  </w:style>
  <w:style w:type="character" w:customStyle="1" w:styleId="a7">
    <w:name w:val="Подзаголовок Знак"/>
    <w:basedOn w:val="a0"/>
    <w:link w:val="a6"/>
    <w:rsid w:val="00E9456D"/>
    <w:rPr>
      <w:rFonts w:ascii="Cambria" w:eastAsia="Times New Roman" w:hAnsi="Cambria" w:cs="Times New Roman"/>
      <w:color w:val="000000"/>
      <w:sz w:val="24"/>
      <w:szCs w:val="24"/>
    </w:rPr>
  </w:style>
  <w:style w:type="character" w:customStyle="1" w:styleId="c2">
    <w:name w:val="c2"/>
    <w:basedOn w:val="a0"/>
    <w:rsid w:val="00E9456D"/>
  </w:style>
  <w:style w:type="table" w:styleId="a8">
    <w:name w:val="Table Grid"/>
    <w:basedOn w:val="a1"/>
    <w:uiPriority w:val="59"/>
    <w:rsid w:val="005B6C8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B6C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6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подг.</c:v>
                </c:pt>
              </c:strCache>
            </c:strRef>
          </c:tx>
          <c:cat>
            <c:strRef>
              <c:f>Лист1!$A$2:$A$6</c:f>
              <c:strCache>
                <c:ptCount val="5"/>
                <c:pt idx="0">
                  <c:v>социально-коммуникативное</c:v>
                </c:pt>
                <c:pt idx="1">
                  <c:v>речевое</c:v>
                </c:pt>
                <c:pt idx="2">
                  <c:v>физическое </c:v>
                </c:pt>
                <c:pt idx="3">
                  <c:v>познавательное</c:v>
                </c:pt>
                <c:pt idx="4">
                  <c:v>художественно-эстетическое</c:v>
                </c:pt>
              </c:strCache>
            </c:strRef>
          </c:cat>
          <c:val>
            <c:numRef>
              <c:f>Лист1!$B$2:$B$6</c:f>
              <c:numCache>
                <c:formatCode>General</c:formatCode>
                <c:ptCount val="5"/>
                <c:pt idx="0">
                  <c:v>76</c:v>
                </c:pt>
                <c:pt idx="1">
                  <c:v>89</c:v>
                </c:pt>
                <c:pt idx="2">
                  <c:v>99</c:v>
                </c:pt>
                <c:pt idx="3">
                  <c:v>97</c:v>
                </c:pt>
                <c:pt idx="4">
                  <c:v>98</c:v>
                </c:pt>
              </c:numCache>
            </c:numRef>
          </c:val>
        </c:ser>
        <c:ser>
          <c:idx val="1"/>
          <c:order val="1"/>
          <c:tx>
            <c:strRef>
              <c:f>Лист1!$C$1</c:f>
              <c:strCache>
                <c:ptCount val="1"/>
                <c:pt idx="0">
                  <c:v>старш.</c:v>
                </c:pt>
              </c:strCache>
            </c:strRef>
          </c:tx>
          <c:cat>
            <c:strRef>
              <c:f>Лист1!$A$2:$A$6</c:f>
              <c:strCache>
                <c:ptCount val="5"/>
                <c:pt idx="0">
                  <c:v>социально-коммуникативное</c:v>
                </c:pt>
                <c:pt idx="1">
                  <c:v>речевое</c:v>
                </c:pt>
                <c:pt idx="2">
                  <c:v>физическое </c:v>
                </c:pt>
                <c:pt idx="3">
                  <c:v>познавательное</c:v>
                </c:pt>
                <c:pt idx="4">
                  <c:v>художественно-эстетическое</c:v>
                </c:pt>
              </c:strCache>
            </c:strRef>
          </c:cat>
          <c:val>
            <c:numRef>
              <c:f>Лист1!$C$2:$C$6</c:f>
              <c:numCache>
                <c:formatCode>General</c:formatCode>
                <c:ptCount val="5"/>
                <c:pt idx="0">
                  <c:v>75</c:v>
                </c:pt>
                <c:pt idx="1">
                  <c:v>88</c:v>
                </c:pt>
                <c:pt idx="2">
                  <c:v>98</c:v>
                </c:pt>
                <c:pt idx="3">
                  <c:v>97</c:v>
                </c:pt>
                <c:pt idx="4">
                  <c:v>98</c:v>
                </c:pt>
              </c:numCache>
            </c:numRef>
          </c:val>
        </c:ser>
        <c:ser>
          <c:idx val="2"/>
          <c:order val="2"/>
          <c:tx>
            <c:strRef>
              <c:f>Лист1!$D$1</c:f>
              <c:strCache>
                <c:ptCount val="1"/>
                <c:pt idx="0">
                  <c:v>средн.</c:v>
                </c:pt>
              </c:strCache>
            </c:strRef>
          </c:tx>
          <c:cat>
            <c:strRef>
              <c:f>Лист1!$A$2:$A$6</c:f>
              <c:strCache>
                <c:ptCount val="5"/>
                <c:pt idx="0">
                  <c:v>социально-коммуникативное</c:v>
                </c:pt>
                <c:pt idx="1">
                  <c:v>речевое</c:v>
                </c:pt>
                <c:pt idx="2">
                  <c:v>физическое </c:v>
                </c:pt>
                <c:pt idx="3">
                  <c:v>познавательное</c:v>
                </c:pt>
                <c:pt idx="4">
                  <c:v>художественно-эстетическое</c:v>
                </c:pt>
              </c:strCache>
            </c:strRef>
          </c:cat>
          <c:val>
            <c:numRef>
              <c:f>Лист1!$D$2:$D$6</c:f>
              <c:numCache>
                <c:formatCode>General</c:formatCode>
                <c:ptCount val="5"/>
                <c:pt idx="0">
                  <c:v>68</c:v>
                </c:pt>
                <c:pt idx="1">
                  <c:v>88</c:v>
                </c:pt>
                <c:pt idx="2">
                  <c:v>95</c:v>
                </c:pt>
                <c:pt idx="3">
                  <c:v>95</c:v>
                </c:pt>
                <c:pt idx="4">
                  <c:v>97</c:v>
                </c:pt>
              </c:numCache>
            </c:numRef>
          </c:val>
        </c:ser>
        <c:ser>
          <c:idx val="3"/>
          <c:order val="3"/>
          <c:tx>
            <c:strRef>
              <c:f>Лист1!$E$1</c:f>
              <c:strCache>
                <c:ptCount val="1"/>
                <c:pt idx="0">
                  <c:v>младш.</c:v>
                </c:pt>
              </c:strCache>
            </c:strRef>
          </c:tx>
          <c:cat>
            <c:strRef>
              <c:f>Лист1!$A$2:$A$6</c:f>
              <c:strCache>
                <c:ptCount val="5"/>
                <c:pt idx="0">
                  <c:v>социально-коммуникативное</c:v>
                </c:pt>
                <c:pt idx="1">
                  <c:v>речевое</c:v>
                </c:pt>
                <c:pt idx="2">
                  <c:v>физическое </c:v>
                </c:pt>
                <c:pt idx="3">
                  <c:v>познавательное</c:v>
                </c:pt>
                <c:pt idx="4">
                  <c:v>художественно-эстетическое</c:v>
                </c:pt>
              </c:strCache>
            </c:strRef>
          </c:cat>
          <c:val>
            <c:numRef>
              <c:f>Лист1!$E$2:$E$6</c:f>
              <c:numCache>
                <c:formatCode>General</c:formatCode>
                <c:ptCount val="5"/>
                <c:pt idx="0">
                  <c:v>65</c:v>
                </c:pt>
                <c:pt idx="1">
                  <c:v>76</c:v>
                </c:pt>
                <c:pt idx="2">
                  <c:v>96</c:v>
                </c:pt>
                <c:pt idx="3">
                  <c:v>88</c:v>
                </c:pt>
                <c:pt idx="4">
                  <c:v>85</c:v>
                </c:pt>
              </c:numCache>
            </c:numRef>
          </c:val>
        </c:ser>
        <c:ser>
          <c:idx val="4"/>
          <c:order val="4"/>
          <c:tx>
            <c:strRef>
              <c:f>Лист1!$F$1</c:f>
              <c:strCache>
                <c:ptCount val="1"/>
                <c:pt idx="0">
                  <c:v>ранний</c:v>
                </c:pt>
              </c:strCache>
            </c:strRef>
          </c:tx>
          <c:cat>
            <c:strRef>
              <c:f>Лист1!$A$2:$A$6</c:f>
              <c:strCache>
                <c:ptCount val="5"/>
                <c:pt idx="0">
                  <c:v>социально-коммуникативное</c:v>
                </c:pt>
                <c:pt idx="1">
                  <c:v>речевое</c:v>
                </c:pt>
                <c:pt idx="2">
                  <c:v>физическое </c:v>
                </c:pt>
                <c:pt idx="3">
                  <c:v>познавательное</c:v>
                </c:pt>
                <c:pt idx="4">
                  <c:v>художественно-эстетическое</c:v>
                </c:pt>
              </c:strCache>
            </c:strRef>
          </c:cat>
          <c:val>
            <c:numRef>
              <c:f>Лист1!$F$2:$F$6</c:f>
              <c:numCache>
                <c:formatCode>General</c:formatCode>
                <c:ptCount val="5"/>
                <c:pt idx="0">
                  <c:v>63</c:v>
                </c:pt>
                <c:pt idx="1">
                  <c:v>56</c:v>
                </c:pt>
                <c:pt idx="2">
                  <c:v>88</c:v>
                </c:pt>
                <c:pt idx="3">
                  <c:v>88</c:v>
                </c:pt>
                <c:pt idx="4">
                  <c:v>84</c:v>
                </c:pt>
              </c:numCache>
            </c:numRef>
          </c:val>
        </c:ser>
        <c:axId val="74612096"/>
        <c:axId val="74613888"/>
      </c:barChart>
      <c:catAx>
        <c:axId val="74612096"/>
        <c:scaling>
          <c:orientation val="minMax"/>
        </c:scaling>
        <c:axPos val="b"/>
        <c:numFmt formatCode="General" sourceLinked="1"/>
        <c:tickLblPos val="nextTo"/>
        <c:txPr>
          <a:bodyPr/>
          <a:lstStyle/>
          <a:p>
            <a:pPr>
              <a:defRPr sz="1601"/>
            </a:pPr>
            <a:endParaRPr lang="ru-RU"/>
          </a:p>
        </c:txPr>
        <c:crossAx val="74613888"/>
        <c:crosses val="autoZero"/>
        <c:auto val="1"/>
        <c:lblAlgn val="ctr"/>
        <c:lblOffset val="100"/>
      </c:catAx>
      <c:valAx>
        <c:axId val="74613888"/>
        <c:scaling>
          <c:orientation val="minMax"/>
        </c:scaling>
        <c:axPos val="l"/>
        <c:majorGridlines/>
        <c:numFmt formatCode="General" sourceLinked="1"/>
        <c:tickLblPos val="nextTo"/>
        <c:txPr>
          <a:bodyPr/>
          <a:lstStyle/>
          <a:p>
            <a:pPr>
              <a:defRPr sz="1601"/>
            </a:pPr>
            <a:endParaRPr lang="ru-RU"/>
          </a:p>
        </c:txPr>
        <c:crossAx val="74612096"/>
        <c:crosses val="autoZero"/>
        <c:crossBetween val="between"/>
      </c:valAx>
    </c:plotArea>
    <c:legend>
      <c:legendPos val="r"/>
      <c:layout>
        <c:manualLayout>
          <c:xMode val="edge"/>
          <c:yMode val="edge"/>
          <c:x val="0.57285180572851924"/>
          <c:y val="0.20526315789473717"/>
          <c:w val="0.12328767123287672"/>
          <c:h val="0.29649122807017525"/>
        </c:manualLayout>
      </c:layout>
      <c:txPr>
        <a:bodyPr/>
        <a:lstStyle/>
        <a:p>
          <a:pPr>
            <a:defRPr sz="1601"/>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279</TotalTime>
  <Pages>1</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dcterms:created xsi:type="dcterms:W3CDTF">2021-02-15T11:29:00Z</dcterms:created>
  <dcterms:modified xsi:type="dcterms:W3CDTF">2021-05-31T12:37:00Z</dcterms:modified>
</cp:coreProperties>
</file>