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51" w:rsidRPr="00691E51" w:rsidRDefault="00691E51" w:rsidP="00691E51">
      <w:pPr>
        <w:spacing w:after="120" w:line="240" w:lineRule="auto"/>
        <w:jc w:val="center"/>
        <w:textAlignment w:val="baseline"/>
        <w:outlineLvl w:val="0"/>
        <w:rPr>
          <w:rFonts w:ascii="Times New Roman" w:eastAsia="Times New Roman" w:hAnsi="Times New Roman" w:cs="Times New Roman"/>
          <w:b/>
          <w:bCs/>
          <w:kern w:val="36"/>
          <w:sz w:val="32"/>
          <w:szCs w:val="32"/>
          <w:u w:val="single"/>
        </w:rPr>
      </w:pPr>
      <w:r w:rsidRPr="00691E51">
        <w:rPr>
          <w:rFonts w:ascii="Times New Roman" w:eastAsia="Times New Roman" w:hAnsi="Times New Roman" w:cs="Times New Roman"/>
          <w:b/>
          <w:bCs/>
          <w:kern w:val="36"/>
          <w:sz w:val="32"/>
          <w:szCs w:val="32"/>
          <w:u w:val="single"/>
        </w:rPr>
        <w:t xml:space="preserve">Публичный отчет заведующего Кравченко О.Н. </w:t>
      </w:r>
    </w:p>
    <w:p w:rsidR="00691E51" w:rsidRPr="00691E51" w:rsidRDefault="00691E51" w:rsidP="00691E51">
      <w:pPr>
        <w:spacing w:after="120" w:line="240" w:lineRule="auto"/>
        <w:jc w:val="center"/>
        <w:textAlignment w:val="baseline"/>
        <w:outlineLvl w:val="0"/>
        <w:rPr>
          <w:rFonts w:ascii="Times New Roman" w:eastAsia="Times New Roman" w:hAnsi="Times New Roman" w:cs="Times New Roman"/>
          <w:b/>
          <w:bCs/>
          <w:kern w:val="36"/>
          <w:sz w:val="32"/>
          <w:szCs w:val="32"/>
          <w:u w:val="single"/>
        </w:rPr>
      </w:pPr>
      <w:r w:rsidRPr="00691E51">
        <w:rPr>
          <w:rFonts w:ascii="Times New Roman" w:eastAsia="Times New Roman" w:hAnsi="Times New Roman" w:cs="Times New Roman"/>
          <w:b/>
          <w:bCs/>
          <w:kern w:val="36"/>
          <w:sz w:val="32"/>
          <w:szCs w:val="32"/>
          <w:u w:val="single"/>
        </w:rPr>
        <w:t>за 20</w:t>
      </w:r>
      <w:proofErr w:type="spellStart"/>
      <w:r>
        <w:rPr>
          <w:rFonts w:ascii="Times New Roman" w:eastAsia="Times New Roman" w:hAnsi="Times New Roman" w:cs="Times New Roman"/>
          <w:b/>
          <w:bCs/>
          <w:kern w:val="36"/>
          <w:sz w:val="32"/>
          <w:szCs w:val="32"/>
          <w:u w:val="single"/>
          <w:lang w:val="en-US"/>
        </w:rPr>
        <w:t>20</w:t>
      </w:r>
      <w:proofErr w:type="spellEnd"/>
      <w:r w:rsidRPr="00691E51">
        <w:rPr>
          <w:rFonts w:ascii="Times New Roman" w:eastAsia="Times New Roman" w:hAnsi="Times New Roman" w:cs="Times New Roman"/>
          <w:b/>
          <w:bCs/>
          <w:kern w:val="36"/>
          <w:sz w:val="32"/>
          <w:szCs w:val="32"/>
          <w:u w:val="single"/>
        </w:rPr>
        <w:t>-202</w:t>
      </w:r>
      <w:r>
        <w:rPr>
          <w:rFonts w:ascii="Times New Roman" w:eastAsia="Times New Roman" w:hAnsi="Times New Roman" w:cs="Times New Roman"/>
          <w:b/>
          <w:bCs/>
          <w:kern w:val="36"/>
          <w:sz w:val="32"/>
          <w:szCs w:val="32"/>
          <w:u w:val="single"/>
          <w:lang w:val="en-US"/>
        </w:rPr>
        <w:t>1</w:t>
      </w:r>
      <w:r w:rsidRPr="00691E51">
        <w:rPr>
          <w:rFonts w:ascii="Times New Roman" w:eastAsia="Times New Roman" w:hAnsi="Times New Roman" w:cs="Times New Roman"/>
          <w:b/>
          <w:bCs/>
          <w:kern w:val="36"/>
          <w:sz w:val="32"/>
          <w:szCs w:val="32"/>
          <w:u w:val="single"/>
        </w:rPr>
        <w:t xml:space="preserve"> учебный год</w:t>
      </w:r>
    </w:p>
    <w:p w:rsidR="00691E51" w:rsidRDefault="00691E51" w:rsidP="00691E51">
      <w:pPr>
        <w:shd w:val="clear" w:color="auto" w:fill="FBFCFC"/>
        <w:spacing w:after="0" w:line="176" w:lineRule="atLeast"/>
        <w:textAlignment w:val="baseline"/>
        <w:rPr>
          <w:rFonts w:ascii="Arial" w:eastAsia="Times New Roman" w:hAnsi="Arial" w:cs="Arial"/>
          <w:color w:val="000000"/>
          <w:sz w:val="28"/>
          <w:szCs w:val="28"/>
        </w:rPr>
      </w:pPr>
      <w:r>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b/>
          <w:bCs/>
          <w:color w:val="000000"/>
          <w:sz w:val="28"/>
          <w:szCs w:val="28"/>
        </w:rPr>
        <w:t> </w:t>
      </w:r>
    </w:p>
    <w:p w:rsidR="00691E51" w:rsidRPr="00691E51" w:rsidRDefault="00691E51" w:rsidP="00691E51">
      <w:pPr>
        <w:spacing w:before="100" w:beforeAutospacing="1" w:after="100" w:afterAutospacing="1" w:line="240" w:lineRule="auto"/>
        <w:rPr>
          <w:rFonts w:ascii="Times New Roman" w:eastAsia="Times New Roman" w:hAnsi="Times New Roman" w:cs="Times New Roman"/>
          <w:sz w:val="24"/>
          <w:szCs w:val="24"/>
        </w:rPr>
      </w:pPr>
      <w:r w:rsidRPr="00691E51">
        <w:rPr>
          <w:rFonts w:ascii="Times New Roman" w:eastAsia="Times New Roman" w:hAnsi="Times New Roman" w:cs="Times New Roman"/>
          <w:b/>
          <w:bCs/>
          <w:sz w:val="24"/>
          <w:szCs w:val="24"/>
        </w:rPr>
        <w:t>1. Общая характеристика дошкольного образовательного учреждения.</w:t>
      </w:r>
    </w:p>
    <w:p w:rsidR="00691E51" w:rsidRPr="00691E51" w:rsidRDefault="00691E51" w:rsidP="00691E51">
      <w:pPr>
        <w:spacing w:before="100" w:beforeAutospacing="1" w:after="100" w:afterAutospacing="1" w:line="240" w:lineRule="auto"/>
        <w:ind w:firstLine="708"/>
        <w:jc w:val="both"/>
        <w:rPr>
          <w:rFonts w:ascii="Times New Roman" w:eastAsia="Times New Roman" w:hAnsi="Times New Roman" w:cs="Times New Roman"/>
          <w:sz w:val="24"/>
          <w:szCs w:val="24"/>
        </w:rPr>
      </w:pPr>
      <w:r w:rsidRPr="00691E51">
        <w:rPr>
          <w:rFonts w:ascii="Times New Roman" w:eastAsia="Times New Roman" w:hAnsi="Times New Roman" w:cs="Times New Roman"/>
          <w:sz w:val="24"/>
          <w:szCs w:val="24"/>
        </w:rPr>
        <w:t>Муниципальное казенное дошкольное образовательное учреждение «Детский сад № 1 «Теремок» с</w:t>
      </w:r>
      <w:proofErr w:type="gramStart"/>
      <w:r w:rsidRPr="00691E51">
        <w:rPr>
          <w:rFonts w:ascii="Times New Roman" w:eastAsia="Times New Roman" w:hAnsi="Times New Roman" w:cs="Times New Roman"/>
          <w:sz w:val="24"/>
          <w:szCs w:val="24"/>
        </w:rPr>
        <w:t>.Б</w:t>
      </w:r>
      <w:proofErr w:type="gramEnd"/>
      <w:r w:rsidRPr="00691E51">
        <w:rPr>
          <w:rFonts w:ascii="Times New Roman" w:eastAsia="Times New Roman" w:hAnsi="Times New Roman" w:cs="Times New Roman"/>
          <w:sz w:val="24"/>
          <w:szCs w:val="24"/>
        </w:rPr>
        <w:t>елые Копани (сокращенное наименование -МКДОУ № 1 «Теремок») создано с целью оказания муниципальных услуг, выполнения работ 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по организации предоставления общедоступного бесплатного дошкольного образования на территории Апанасенковского муниципального района Ставропольского края, путем изменения типа Муниципального дошкольного образовательного учреждения «Детский сад № 1 «Теремок» с</w:t>
      </w:r>
      <w:proofErr w:type="gramStart"/>
      <w:r w:rsidRPr="00691E51">
        <w:rPr>
          <w:rFonts w:ascii="Times New Roman" w:eastAsia="Times New Roman" w:hAnsi="Times New Roman" w:cs="Times New Roman"/>
          <w:sz w:val="24"/>
          <w:szCs w:val="24"/>
        </w:rPr>
        <w:t>.Б</w:t>
      </w:r>
      <w:proofErr w:type="gramEnd"/>
      <w:r w:rsidRPr="00691E51">
        <w:rPr>
          <w:rFonts w:ascii="Times New Roman" w:eastAsia="Times New Roman" w:hAnsi="Times New Roman" w:cs="Times New Roman"/>
          <w:sz w:val="24"/>
          <w:szCs w:val="24"/>
        </w:rPr>
        <w:t>елые Копани на основании постановления администрации Апанасенковского муниципального района Ставропольского края от 30 ноября 2011 года № 596-п.  </w:t>
      </w:r>
    </w:p>
    <w:p w:rsidR="00691E51" w:rsidRPr="00691E51" w:rsidRDefault="00691E51" w:rsidP="00691E51">
      <w:pPr>
        <w:spacing w:before="100" w:beforeAutospacing="1" w:after="100" w:afterAutospacing="1" w:line="240" w:lineRule="auto"/>
        <w:jc w:val="both"/>
        <w:rPr>
          <w:rFonts w:ascii="Times New Roman" w:eastAsia="Times New Roman" w:hAnsi="Times New Roman" w:cs="Times New Roman"/>
          <w:sz w:val="24"/>
          <w:szCs w:val="24"/>
        </w:rPr>
      </w:pPr>
      <w:r w:rsidRPr="00691E51">
        <w:rPr>
          <w:rFonts w:ascii="Times New Roman" w:eastAsia="Times New Roman" w:hAnsi="Times New Roman" w:cs="Times New Roman"/>
          <w:b/>
          <w:bCs/>
          <w:sz w:val="24"/>
          <w:szCs w:val="24"/>
        </w:rPr>
        <w:t>Год основания</w:t>
      </w:r>
      <w:r w:rsidRPr="00691E51">
        <w:rPr>
          <w:rFonts w:ascii="Times New Roman" w:eastAsia="Times New Roman" w:hAnsi="Times New Roman" w:cs="Times New Roman"/>
          <w:sz w:val="24"/>
          <w:szCs w:val="24"/>
        </w:rPr>
        <w:t>: В эксплуатацию дошкольное образовательное учреждение введено в 1984 году.</w:t>
      </w:r>
    </w:p>
    <w:p w:rsidR="00691E51" w:rsidRPr="00691E51" w:rsidRDefault="00691E51" w:rsidP="00691E51">
      <w:pPr>
        <w:spacing w:before="100" w:beforeAutospacing="1" w:after="100" w:afterAutospacing="1" w:line="240" w:lineRule="auto"/>
        <w:jc w:val="both"/>
        <w:rPr>
          <w:rFonts w:ascii="Times New Roman" w:eastAsia="Times New Roman" w:hAnsi="Times New Roman" w:cs="Times New Roman"/>
          <w:sz w:val="24"/>
          <w:szCs w:val="24"/>
        </w:rPr>
      </w:pPr>
      <w:r w:rsidRPr="00691E51">
        <w:rPr>
          <w:rFonts w:ascii="Times New Roman" w:eastAsia="Times New Roman" w:hAnsi="Times New Roman" w:cs="Times New Roman"/>
          <w:b/>
          <w:bCs/>
          <w:sz w:val="24"/>
          <w:szCs w:val="24"/>
        </w:rPr>
        <w:t>Учредительные документы:</w:t>
      </w:r>
      <w:r w:rsidRPr="00691E51">
        <w:rPr>
          <w:rFonts w:ascii="Times New Roman" w:eastAsia="Times New Roman" w:hAnsi="Times New Roman" w:cs="Times New Roman"/>
          <w:sz w:val="24"/>
          <w:szCs w:val="24"/>
        </w:rPr>
        <w:t xml:space="preserve"> Лицензия  Министерства образования и молодежной политики Ставропольского края  на осуществление образовательной деятельности Серия 26 Л 01 № 0001608 от 06 декабря 2016 г., регистрационный № 5355.</w:t>
      </w:r>
    </w:p>
    <w:p w:rsidR="00691E51" w:rsidRPr="00691E51" w:rsidRDefault="00691E51" w:rsidP="00691E51">
      <w:pPr>
        <w:spacing w:before="100" w:beforeAutospacing="1" w:after="100" w:afterAutospacing="1" w:line="240" w:lineRule="auto"/>
        <w:jc w:val="both"/>
        <w:rPr>
          <w:rFonts w:ascii="Times New Roman" w:eastAsia="Times New Roman" w:hAnsi="Times New Roman" w:cs="Times New Roman"/>
          <w:sz w:val="24"/>
          <w:szCs w:val="24"/>
        </w:rPr>
      </w:pPr>
      <w:r w:rsidRPr="00691E51">
        <w:rPr>
          <w:rFonts w:ascii="Times New Roman" w:eastAsia="Times New Roman" w:hAnsi="Times New Roman" w:cs="Times New Roman"/>
          <w:sz w:val="24"/>
          <w:szCs w:val="24"/>
        </w:rPr>
        <w:t>Лицензией предусмотрена реализация основной образовательной программы дошкольного образования.</w:t>
      </w:r>
    </w:p>
    <w:p w:rsidR="00691E51" w:rsidRPr="00691E51" w:rsidRDefault="00691E51" w:rsidP="00691E51">
      <w:pPr>
        <w:spacing w:before="100" w:beforeAutospacing="1" w:after="100" w:afterAutospacing="1" w:line="240" w:lineRule="auto"/>
        <w:jc w:val="both"/>
        <w:rPr>
          <w:rFonts w:ascii="Times New Roman" w:eastAsia="Times New Roman" w:hAnsi="Times New Roman" w:cs="Times New Roman"/>
          <w:sz w:val="24"/>
          <w:szCs w:val="24"/>
        </w:rPr>
      </w:pPr>
      <w:r w:rsidRPr="00691E51">
        <w:rPr>
          <w:rFonts w:ascii="Times New Roman" w:eastAsia="Times New Roman" w:hAnsi="Times New Roman" w:cs="Times New Roman"/>
          <w:b/>
          <w:bCs/>
          <w:sz w:val="24"/>
          <w:szCs w:val="24"/>
        </w:rPr>
        <w:t xml:space="preserve">Свидетельство о постановке на учет </w:t>
      </w:r>
      <w:r w:rsidRPr="00691E51">
        <w:rPr>
          <w:rFonts w:ascii="Times New Roman" w:eastAsia="Times New Roman" w:hAnsi="Times New Roman" w:cs="Times New Roman"/>
          <w:sz w:val="24"/>
          <w:szCs w:val="24"/>
        </w:rPr>
        <w:t>Российской организации в налоговом органе по месту ее нахождения:  № 2602005384</w:t>
      </w:r>
    </w:p>
    <w:p w:rsidR="00691E51" w:rsidRPr="00691E51" w:rsidRDefault="00691E51" w:rsidP="00691E51">
      <w:pPr>
        <w:spacing w:before="100" w:beforeAutospacing="1" w:after="100" w:afterAutospacing="1" w:line="240" w:lineRule="auto"/>
        <w:jc w:val="both"/>
        <w:rPr>
          <w:rFonts w:ascii="Times New Roman" w:eastAsia="Times New Roman" w:hAnsi="Times New Roman" w:cs="Times New Roman"/>
          <w:sz w:val="24"/>
          <w:szCs w:val="24"/>
        </w:rPr>
      </w:pPr>
      <w:r w:rsidRPr="00691E51">
        <w:rPr>
          <w:rFonts w:ascii="Times New Roman" w:eastAsia="Times New Roman" w:hAnsi="Times New Roman" w:cs="Times New Roman"/>
          <w:b/>
          <w:bCs/>
          <w:sz w:val="24"/>
          <w:szCs w:val="24"/>
        </w:rPr>
        <w:t>Устав МКДОУ № 1 «Теремок»</w:t>
      </w:r>
      <w:r w:rsidRPr="00691E51">
        <w:rPr>
          <w:rFonts w:ascii="Times New Roman" w:eastAsia="Times New Roman" w:hAnsi="Times New Roman" w:cs="Times New Roman"/>
          <w:sz w:val="24"/>
          <w:szCs w:val="24"/>
        </w:rPr>
        <w:t xml:space="preserve"> утвержден постановлением администрации Апанасенковского муниципального района Ставропольского края от 23 ноября 2015 года № 497-п, изменения в Устав утверждены постановлением администрации Апанасенковского муниципального района Ставропольского края от 11 апреля 2017 года № 122-п</w:t>
      </w:r>
    </w:p>
    <w:p w:rsidR="00691E51" w:rsidRPr="00691E51" w:rsidRDefault="00691E51" w:rsidP="00691E51">
      <w:pPr>
        <w:spacing w:before="100" w:beforeAutospacing="1" w:after="100" w:afterAutospacing="1" w:line="240" w:lineRule="auto"/>
        <w:jc w:val="both"/>
        <w:rPr>
          <w:rFonts w:ascii="Times New Roman" w:eastAsia="Times New Roman" w:hAnsi="Times New Roman" w:cs="Times New Roman"/>
          <w:sz w:val="24"/>
          <w:szCs w:val="24"/>
        </w:rPr>
      </w:pPr>
      <w:r w:rsidRPr="00691E51">
        <w:rPr>
          <w:rFonts w:ascii="Times New Roman" w:eastAsia="Times New Roman" w:hAnsi="Times New Roman" w:cs="Times New Roman"/>
          <w:b/>
          <w:sz w:val="24"/>
          <w:szCs w:val="24"/>
        </w:rPr>
        <w:t>Фамилия, имя, отчество руководителя</w:t>
      </w:r>
      <w:r w:rsidRPr="00691E51">
        <w:rPr>
          <w:rFonts w:ascii="Times New Roman" w:eastAsia="Times New Roman" w:hAnsi="Times New Roman" w:cs="Times New Roman"/>
          <w:sz w:val="24"/>
          <w:szCs w:val="24"/>
        </w:rPr>
        <w:t>: Кравченко Ольга Николаевна</w:t>
      </w:r>
    </w:p>
    <w:p w:rsidR="00691E51" w:rsidRPr="00691E51" w:rsidRDefault="00691E51" w:rsidP="00691E51">
      <w:pPr>
        <w:spacing w:before="100" w:beforeAutospacing="1" w:after="100" w:afterAutospacing="1" w:line="240" w:lineRule="auto"/>
        <w:jc w:val="both"/>
        <w:rPr>
          <w:rFonts w:ascii="Times New Roman" w:eastAsia="Times New Roman" w:hAnsi="Times New Roman" w:cs="Times New Roman"/>
          <w:sz w:val="24"/>
          <w:szCs w:val="24"/>
        </w:rPr>
      </w:pPr>
      <w:r w:rsidRPr="00691E51">
        <w:rPr>
          <w:rFonts w:ascii="Times New Roman" w:eastAsia="Times New Roman" w:hAnsi="Times New Roman" w:cs="Times New Roman"/>
          <w:b/>
          <w:bCs/>
          <w:sz w:val="24"/>
          <w:szCs w:val="24"/>
        </w:rPr>
        <w:t>Образование:</w:t>
      </w:r>
      <w:r w:rsidRPr="00691E51">
        <w:rPr>
          <w:rFonts w:ascii="Times New Roman" w:eastAsia="Times New Roman" w:hAnsi="Times New Roman" w:cs="Times New Roman"/>
          <w:sz w:val="24"/>
          <w:szCs w:val="24"/>
        </w:rPr>
        <w:t xml:space="preserve"> Высшее. Квалификационная категория: соответствие занимаемой должности</w:t>
      </w:r>
    </w:p>
    <w:p w:rsidR="00691E51" w:rsidRPr="00691E51" w:rsidRDefault="00691E51" w:rsidP="00691E51">
      <w:pPr>
        <w:spacing w:before="100" w:beforeAutospacing="1" w:after="100" w:afterAutospacing="1" w:line="240" w:lineRule="auto"/>
        <w:jc w:val="both"/>
        <w:rPr>
          <w:rFonts w:ascii="Times New Roman" w:eastAsia="Times New Roman" w:hAnsi="Times New Roman" w:cs="Times New Roman"/>
          <w:sz w:val="24"/>
          <w:szCs w:val="24"/>
        </w:rPr>
      </w:pPr>
      <w:r w:rsidRPr="00691E51">
        <w:rPr>
          <w:rFonts w:ascii="Times New Roman" w:eastAsia="Times New Roman" w:hAnsi="Times New Roman" w:cs="Times New Roman"/>
          <w:sz w:val="24"/>
          <w:szCs w:val="24"/>
        </w:rPr>
        <w:t>Педагогический стаж  - 19 лет.</w:t>
      </w:r>
    </w:p>
    <w:p w:rsidR="00691E51" w:rsidRPr="00691E51" w:rsidRDefault="00691E51" w:rsidP="00691E51">
      <w:pPr>
        <w:spacing w:before="100" w:beforeAutospacing="1" w:after="100" w:afterAutospacing="1" w:line="240" w:lineRule="auto"/>
        <w:jc w:val="both"/>
        <w:rPr>
          <w:rFonts w:ascii="Times New Roman" w:eastAsia="Times New Roman" w:hAnsi="Times New Roman" w:cs="Times New Roman"/>
          <w:sz w:val="24"/>
          <w:szCs w:val="24"/>
        </w:rPr>
      </w:pPr>
      <w:r w:rsidRPr="00691E51">
        <w:rPr>
          <w:rFonts w:ascii="Times New Roman" w:eastAsia="Times New Roman" w:hAnsi="Times New Roman" w:cs="Times New Roman"/>
          <w:sz w:val="24"/>
          <w:szCs w:val="24"/>
        </w:rPr>
        <w:t>Стаж руководителя  ДОУ – 4 года.</w:t>
      </w:r>
    </w:p>
    <w:p w:rsidR="00691E51" w:rsidRPr="00691E51" w:rsidRDefault="00691E51" w:rsidP="00691E51">
      <w:pPr>
        <w:spacing w:before="100" w:beforeAutospacing="1" w:after="100" w:afterAutospacing="1" w:line="240" w:lineRule="auto"/>
        <w:jc w:val="both"/>
        <w:rPr>
          <w:rFonts w:ascii="Times New Roman" w:eastAsia="Times New Roman" w:hAnsi="Times New Roman" w:cs="Times New Roman"/>
          <w:sz w:val="24"/>
          <w:szCs w:val="24"/>
        </w:rPr>
      </w:pPr>
      <w:r w:rsidRPr="00691E51">
        <w:rPr>
          <w:rFonts w:ascii="Times New Roman" w:eastAsia="Times New Roman" w:hAnsi="Times New Roman" w:cs="Times New Roman"/>
          <w:b/>
          <w:bCs/>
          <w:sz w:val="24"/>
          <w:szCs w:val="24"/>
        </w:rPr>
        <w:t>Юридический и фактический адрес:</w:t>
      </w:r>
      <w:r w:rsidRPr="00691E51">
        <w:rPr>
          <w:rFonts w:ascii="Times New Roman" w:eastAsia="Times New Roman" w:hAnsi="Times New Roman" w:cs="Times New Roman"/>
          <w:sz w:val="24"/>
          <w:szCs w:val="24"/>
        </w:rPr>
        <w:t xml:space="preserve"> 356704, Российская Федерация, Ставропольский край, Апанасенковский район, село Белые</w:t>
      </w:r>
      <w:proofErr w:type="gramStart"/>
      <w:r w:rsidRPr="00691E51">
        <w:rPr>
          <w:rFonts w:ascii="Times New Roman" w:eastAsia="Times New Roman" w:hAnsi="Times New Roman" w:cs="Times New Roman"/>
          <w:sz w:val="24"/>
          <w:szCs w:val="24"/>
        </w:rPr>
        <w:t xml:space="preserve"> К</w:t>
      </w:r>
      <w:proofErr w:type="gramEnd"/>
      <w:r w:rsidRPr="00691E51">
        <w:rPr>
          <w:rFonts w:ascii="Times New Roman" w:eastAsia="Times New Roman" w:hAnsi="Times New Roman" w:cs="Times New Roman"/>
          <w:sz w:val="24"/>
          <w:szCs w:val="24"/>
        </w:rPr>
        <w:t>опани, ул. Советская, 36</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lang w:val="en-US"/>
        </w:rPr>
      </w:pPr>
      <w:proofErr w:type="gramStart"/>
      <w:r w:rsidRPr="00691E51">
        <w:rPr>
          <w:rFonts w:ascii="Times New Roman" w:eastAsia="Times New Roman" w:hAnsi="Times New Roman" w:cs="Times New Roman"/>
          <w:b/>
          <w:bCs/>
          <w:color w:val="000000"/>
          <w:sz w:val="24"/>
          <w:szCs w:val="24"/>
          <w:lang w:val="en-US"/>
        </w:rPr>
        <w:t>e-mail</w:t>
      </w:r>
      <w:proofErr w:type="gramEnd"/>
      <w:r w:rsidRPr="00691E51">
        <w:rPr>
          <w:rFonts w:ascii="Times New Roman" w:eastAsia="Times New Roman" w:hAnsi="Times New Roman" w:cs="Times New Roman"/>
          <w:color w:val="000000"/>
          <w:sz w:val="24"/>
          <w:szCs w:val="24"/>
          <w:bdr w:val="none" w:sz="0" w:space="0" w:color="auto" w:frame="1"/>
          <w:lang w:val="en-US"/>
        </w:rPr>
        <w:t>: kgart1ap@yandex.ru</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lang w:val="en-US"/>
        </w:rPr>
      </w:pPr>
      <w:r w:rsidRPr="00691E51">
        <w:rPr>
          <w:rFonts w:ascii="Times New Roman" w:eastAsia="Times New Roman" w:hAnsi="Times New Roman" w:cs="Times New Roman"/>
          <w:b/>
          <w:bCs/>
          <w:color w:val="000000"/>
          <w:sz w:val="24"/>
          <w:szCs w:val="24"/>
          <w:lang w:val="en-US"/>
        </w:rPr>
        <w:lastRenderedPageBreak/>
        <w:t> </w:t>
      </w:r>
      <w:r w:rsidRPr="00691E51">
        <w:rPr>
          <w:rFonts w:ascii="Times New Roman" w:eastAsia="Times New Roman" w:hAnsi="Times New Roman" w:cs="Times New Roman"/>
          <w:b/>
          <w:bCs/>
          <w:color w:val="000000"/>
          <w:sz w:val="24"/>
          <w:szCs w:val="24"/>
        </w:rPr>
        <w:t>Сайт</w:t>
      </w:r>
      <w:r w:rsidRPr="00691E51">
        <w:rPr>
          <w:rFonts w:ascii="Times New Roman" w:eastAsia="Times New Roman" w:hAnsi="Times New Roman" w:cs="Times New Roman"/>
          <w:b/>
          <w:bCs/>
          <w:color w:val="000000"/>
          <w:sz w:val="24"/>
          <w:szCs w:val="24"/>
          <w:lang w:val="en-US"/>
        </w:rPr>
        <w:t xml:space="preserve"> </w:t>
      </w:r>
      <w:r w:rsidRPr="00691E51">
        <w:rPr>
          <w:rFonts w:ascii="Times New Roman" w:eastAsia="Times New Roman" w:hAnsi="Times New Roman" w:cs="Times New Roman"/>
          <w:b/>
          <w:bCs/>
          <w:color w:val="000000"/>
          <w:sz w:val="24"/>
          <w:szCs w:val="24"/>
        </w:rPr>
        <w:t>учреждения</w:t>
      </w:r>
      <w:r w:rsidRPr="00691E51">
        <w:rPr>
          <w:rFonts w:ascii="Times New Roman" w:eastAsia="Times New Roman" w:hAnsi="Times New Roman" w:cs="Times New Roman"/>
          <w:color w:val="000000"/>
          <w:sz w:val="24"/>
          <w:szCs w:val="24"/>
          <w:bdr w:val="none" w:sz="0" w:space="0" w:color="auto" w:frame="1"/>
          <w:lang w:val="en-US"/>
        </w:rPr>
        <w:t>: </w:t>
      </w:r>
      <w:r w:rsidRPr="00691E51">
        <w:rPr>
          <w:rFonts w:ascii="Times New Roman" w:eastAsia="Times New Roman" w:hAnsi="Times New Roman" w:cs="Times New Roman"/>
          <w:color w:val="000000"/>
          <w:sz w:val="24"/>
          <w:szCs w:val="24"/>
          <w:u w:val="single"/>
          <w:bdr w:val="none" w:sz="0" w:space="0" w:color="auto" w:frame="1"/>
          <w:lang w:val="en-US"/>
        </w:rPr>
        <w:t>http://ds1apn.ru</w:t>
      </w:r>
      <w:r w:rsidRPr="00691E51">
        <w:rPr>
          <w:rFonts w:ascii="Times New Roman" w:eastAsia="Times New Roman" w:hAnsi="Times New Roman" w:cs="Times New Roman"/>
          <w:color w:val="000000"/>
          <w:sz w:val="24"/>
          <w:szCs w:val="24"/>
          <w:bdr w:val="none" w:sz="0" w:space="0" w:color="auto" w:frame="1"/>
          <w:lang w:val="en-US"/>
        </w:rPr>
        <w:t>  </w:t>
      </w:r>
    </w:p>
    <w:p w:rsidR="00691E51" w:rsidRPr="00691E51" w:rsidRDefault="00691E51" w:rsidP="00691E51">
      <w:pPr>
        <w:spacing w:before="100" w:beforeAutospacing="1" w:after="100" w:afterAutospacing="1" w:line="240" w:lineRule="auto"/>
        <w:jc w:val="both"/>
        <w:rPr>
          <w:rFonts w:ascii="Times New Roman" w:eastAsia="Times New Roman" w:hAnsi="Times New Roman" w:cs="Times New Roman"/>
          <w:sz w:val="24"/>
          <w:szCs w:val="24"/>
        </w:rPr>
      </w:pPr>
      <w:r w:rsidRPr="00691E51">
        <w:rPr>
          <w:rFonts w:ascii="Times New Roman" w:eastAsia="Times New Roman" w:hAnsi="Times New Roman" w:cs="Times New Roman"/>
          <w:b/>
          <w:bCs/>
          <w:sz w:val="24"/>
          <w:szCs w:val="24"/>
        </w:rPr>
        <w:t>Контактный телефон</w:t>
      </w:r>
      <w:r w:rsidRPr="00691E51">
        <w:rPr>
          <w:rFonts w:ascii="Times New Roman" w:eastAsia="Times New Roman" w:hAnsi="Times New Roman" w:cs="Times New Roman"/>
          <w:sz w:val="24"/>
          <w:szCs w:val="24"/>
        </w:rPr>
        <w:t xml:space="preserve"> – 8- (86555)-6-17-46</w:t>
      </w:r>
    </w:p>
    <w:p w:rsidR="00691E51" w:rsidRPr="00691E51" w:rsidRDefault="00691E51" w:rsidP="00691E51">
      <w:pPr>
        <w:spacing w:before="100" w:beforeAutospacing="1" w:after="100" w:afterAutospacing="1" w:line="240" w:lineRule="auto"/>
        <w:jc w:val="both"/>
        <w:rPr>
          <w:rFonts w:ascii="Times New Roman" w:eastAsia="Times New Roman" w:hAnsi="Times New Roman" w:cs="Times New Roman"/>
          <w:sz w:val="24"/>
          <w:szCs w:val="24"/>
        </w:rPr>
      </w:pPr>
      <w:r w:rsidRPr="00691E51">
        <w:rPr>
          <w:rFonts w:ascii="Times New Roman" w:eastAsia="Times New Roman" w:hAnsi="Times New Roman" w:cs="Times New Roman"/>
          <w:sz w:val="24"/>
          <w:szCs w:val="24"/>
        </w:rPr>
        <w:t>Дошкольное учреждение расположено в одноэтажном здании.</w:t>
      </w:r>
    </w:p>
    <w:p w:rsidR="00691E51" w:rsidRPr="00691E51" w:rsidRDefault="00691E51" w:rsidP="00691E51">
      <w:pPr>
        <w:spacing w:before="100" w:beforeAutospacing="1" w:after="100" w:afterAutospacing="1" w:line="240" w:lineRule="auto"/>
        <w:jc w:val="both"/>
        <w:rPr>
          <w:rFonts w:ascii="Times New Roman" w:eastAsia="Times New Roman" w:hAnsi="Times New Roman" w:cs="Times New Roman"/>
          <w:sz w:val="24"/>
          <w:szCs w:val="24"/>
        </w:rPr>
      </w:pPr>
      <w:r w:rsidRPr="00691E51">
        <w:rPr>
          <w:rFonts w:ascii="Times New Roman" w:eastAsia="Times New Roman" w:hAnsi="Times New Roman" w:cs="Times New Roman"/>
          <w:sz w:val="24"/>
          <w:szCs w:val="24"/>
        </w:rPr>
        <w:t xml:space="preserve">Учреждение работает по 5-дневной рабочей неделе с выходными днями в субботу и воскресенье. Учреждение работает по времени пребывания детей и функционирует в </w:t>
      </w:r>
      <w:proofErr w:type="gramStart"/>
      <w:r w:rsidRPr="00691E51">
        <w:rPr>
          <w:rFonts w:ascii="Times New Roman" w:eastAsia="Times New Roman" w:hAnsi="Times New Roman" w:cs="Times New Roman"/>
          <w:sz w:val="24"/>
          <w:szCs w:val="24"/>
        </w:rPr>
        <w:t>режиме  полного  дня</w:t>
      </w:r>
      <w:proofErr w:type="gramEnd"/>
      <w:r w:rsidRPr="00691E51">
        <w:rPr>
          <w:rFonts w:ascii="Times New Roman" w:eastAsia="Times New Roman" w:hAnsi="Times New Roman" w:cs="Times New Roman"/>
          <w:sz w:val="24"/>
          <w:szCs w:val="24"/>
        </w:rPr>
        <w:t xml:space="preserve"> (10,5 – часового пребывания). </w:t>
      </w:r>
    </w:p>
    <w:p w:rsidR="00691E51" w:rsidRPr="00691E51" w:rsidRDefault="00691E51" w:rsidP="00691E51">
      <w:pPr>
        <w:shd w:val="clear" w:color="auto" w:fill="FBFCFC"/>
        <w:spacing w:after="0" w:line="240" w:lineRule="auto"/>
        <w:jc w:val="both"/>
        <w:textAlignment w:val="baseline"/>
        <w:rPr>
          <w:rFonts w:ascii="Times New Roman" w:eastAsia="Times New Roman" w:hAnsi="Times New Roman" w:cs="Times New Roman"/>
          <w:color w:val="000000"/>
          <w:sz w:val="24"/>
          <w:szCs w:val="24"/>
        </w:rPr>
      </w:pPr>
      <w:r w:rsidRPr="00691E51">
        <w:rPr>
          <w:rFonts w:ascii="Times New Roman" w:eastAsia="Times New Roman" w:hAnsi="Times New Roman" w:cs="Times New Roman"/>
          <w:b/>
          <w:bCs/>
          <w:color w:val="000000"/>
          <w:sz w:val="24"/>
          <w:szCs w:val="24"/>
        </w:rPr>
        <w:t>Структура управления, включая контактную информацию ответственных лиц: </w:t>
      </w:r>
      <w:r w:rsidRPr="00691E51">
        <w:rPr>
          <w:rFonts w:ascii="Times New Roman" w:eastAsia="Times New Roman" w:hAnsi="Times New Roman" w:cs="Times New Roman"/>
          <w:color w:val="000000"/>
          <w:sz w:val="24"/>
          <w:szCs w:val="24"/>
        </w:rPr>
        <w:t>управление осуществляется на основе сочетания принципов единоначалия и коллегиальности.</w:t>
      </w:r>
    </w:p>
    <w:p w:rsidR="00691E51" w:rsidRPr="00691E51" w:rsidRDefault="00691E51" w:rsidP="00691E51">
      <w:pPr>
        <w:shd w:val="clear" w:color="auto" w:fill="FBFCFC"/>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Единоличный исполнительный орган: заведующий детским садом – Кравченко Ольга Николаевна</w:t>
      </w:r>
      <w:proofErr w:type="gramStart"/>
      <w:r w:rsidRPr="00691E51">
        <w:rPr>
          <w:rFonts w:ascii="Times New Roman" w:eastAsia="Times New Roman" w:hAnsi="Times New Roman" w:cs="Times New Roman"/>
          <w:color w:val="000000"/>
          <w:sz w:val="24"/>
          <w:szCs w:val="24"/>
          <w:bdr w:val="none" w:sz="0" w:space="0" w:color="auto" w:frame="1"/>
        </w:rPr>
        <w:t xml:space="preserve"> ,</w:t>
      </w:r>
      <w:proofErr w:type="gramEnd"/>
      <w:r w:rsidRPr="00691E51">
        <w:rPr>
          <w:rFonts w:ascii="Times New Roman" w:eastAsia="Times New Roman" w:hAnsi="Times New Roman" w:cs="Times New Roman"/>
          <w:color w:val="000000"/>
          <w:sz w:val="24"/>
          <w:szCs w:val="24"/>
          <w:bdr w:val="none" w:sz="0" w:space="0" w:color="auto" w:frame="1"/>
        </w:rPr>
        <w:t xml:space="preserve"> телефон: </w:t>
      </w:r>
      <w:r w:rsidRPr="00691E51">
        <w:rPr>
          <w:rFonts w:ascii="Times New Roman" w:eastAsia="Times New Roman" w:hAnsi="Times New Roman" w:cs="Times New Roman"/>
          <w:color w:val="000000"/>
          <w:sz w:val="24"/>
          <w:szCs w:val="24"/>
        </w:rPr>
        <w:t>8-8655563547</w:t>
      </w:r>
    </w:p>
    <w:p w:rsidR="00691E51" w:rsidRPr="00691E51" w:rsidRDefault="00691E51" w:rsidP="00691E51">
      <w:pPr>
        <w:shd w:val="clear" w:color="auto" w:fill="FBFCFC"/>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Коллегиальные органы управления:</w:t>
      </w:r>
    </w:p>
    <w:p w:rsidR="00691E51" w:rsidRPr="00691E51" w:rsidRDefault="00691E51" w:rsidP="00691E51">
      <w:pPr>
        <w:shd w:val="clear" w:color="auto" w:fill="FFFFFF"/>
        <w:spacing w:after="0" w:line="240" w:lineRule="auto"/>
        <w:ind w:right="284"/>
        <w:jc w:val="both"/>
        <w:textAlignment w:val="baseline"/>
        <w:rPr>
          <w:rFonts w:ascii="Times New Roman" w:eastAsia="Times New Roman" w:hAnsi="Times New Roman" w:cs="Times New Roman"/>
          <w:color w:val="000000"/>
          <w:sz w:val="24"/>
          <w:szCs w:val="24"/>
        </w:rPr>
      </w:pPr>
      <w:r w:rsidRPr="00691E51">
        <w:rPr>
          <w:rFonts w:ascii="Times New Roman" w:eastAsia="Times New Roman" w:hAnsi="Times New Roman" w:cs="Times New Roman"/>
          <w:color w:val="000000"/>
          <w:sz w:val="24"/>
          <w:szCs w:val="24"/>
        </w:rPr>
        <w:t>1) общее собрание работников: председатель  - Калюк Е.В.., телефон: 8-86555-61746</w:t>
      </w:r>
    </w:p>
    <w:p w:rsidR="00691E51" w:rsidRPr="00691E51" w:rsidRDefault="00691E51" w:rsidP="00691E51">
      <w:pPr>
        <w:shd w:val="clear" w:color="auto" w:fill="FFFFFF"/>
        <w:spacing w:after="0" w:line="240" w:lineRule="auto"/>
        <w:ind w:right="284"/>
        <w:jc w:val="both"/>
        <w:textAlignment w:val="baseline"/>
        <w:rPr>
          <w:rFonts w:ascii="Times New Roman" w:eastAsia="Times New Roman" w:hAnsi="Times New Roman" w:cs="Times New Roman"/>
          <w:color w:val="000000"/>
          <w:sz w:val="24"/>
          <w:szCs w:val="24"/>
        </w:rPr>
      </w:pPr>
      <w:r w:rsidRPr="00691E51">
        <w:rPr>
          <w:rFonts w:ascii="Times New Roman" w:eastAsia="Times New Roman" w:hAnsi="Times New Roman" w:cs="Times New Roman"/>
          <w:color w:val="000000"/>
          <w:sz w:val="24"/>
          <w:szCs w:val="24"/>
        </w:rPr>
        <w:t>2) педагогический совет: председатель – Шереметова О.Н.телефон: 8-86555-61746</w:t>
      </w:r>
    </w:p>
    <w:p w:rsidR="00691E51" w:rsidRDefault="00691E51" w:rsidP="00691E51">
      <w:pPr>
        <w:shd w:val="clear" w:color="auto" w:fill="FBFCFC"/>
        <w:spacing w:after="0" w:line="240" w:lineRule="auto"/>
        <w:jc w:val="both"/>
        <w:textAlignment w:val="baseline"/>
        <w:rPr>
          <w:rFonts w:ascii="Times New Roman" w:eastAsia="Times New Roman" w:hAnsi="Times New Roman" w:cs="Times New Roman"/>
          <w:b/>
          <w:bCs/>
          <w:color w:val="000000"/>
          <w:sz w:val="24"/>
          <w:szCs w:val="24"/>
          <w:lang w:val="en-US"/>
        </w:rPr>
      </w:pPr>
    </w:p>
    <w:p w:rsidR="00691E51" w:rsidRPr="00691E51" w:rsidRDefault="00691E51" w:rsidP="00691E51">
      <w:pPr>
        <w:shd w:val="clear" w:color="auto" w:fill="FBFCFC"/>
        <w:spacing w:after="0" w:line="240" w:lineRule="auto"/>
        <w:jc w:val="both"/>
        <w:textAlignment w:val="baseline"/>
        <w:rPr>
          <w:rFonts w:ascii="Times New Roman" w:eastAsia="Times New Roman" w:hAnsi="Times New Roman" w:cs="Times New Roman"/>
          <w:color w:val="000000"/>
          <w:sz w:val="24"/>
          <w:szCs w:val="24"/>
        </w:rPr>
      </w:pPr>
      <w:r w:rsidRPr="00691E51">
        <w:rPr>
          <w:rFonts w:ascii="Times New Roman" w:eastAsia="Times New Roman" w:hAnsi="Times New Roman" w:cs="Times New Roman"/>
          <w:b/>
          <w:bCs/>
          <w:color w:val="000000"/>
          <w:sz w:val="24"/>
          <w:szCs w:val="24"/>
        </w:rPr>
        <w:t>Органы государственно-общественного управления:</w:t>
      </w:r>
      <w:r w:rsidRPr="00691E51">
        <w:rPr>
          <w:rFonts w:ascii="Times New Roman" w:eastAsia="Times New Roman" w:hAnsi="Times New Roman" w:cs="Times New Roman"/>
          <w:color w:val="000000"/>
          <w:sz w:val="24"/>
          <w:szCs w:val="24"/>
        </w:rPr>
        <w:t> Управляющий совет.</w:t>
      </w:r>
    </w:p>
    <w:p w:rsidR="00691E51" w:rsidRDefault="00691E51" w:rsidP="00691E51">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en-US"/>
        </w:rPr>
      </w:pP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План развития и приоритетные задачи: </w:t>
      </w:r>
      <w:r w:rsidRPr="00691E51">
        <w:rPr>
          <w:rFonts w:ascii="Times New Roman" w:eastAsia="Times New Roman" w:hAnsi="Times New Roman" w:cs="Times New Roman"/>
          <w:color w:val="000000"/>
          <w:sz w:val="24"/>
          <w:szCs w:val="24"/>
          <w:bdr w:val="none" w:sz="0" w:space="0" w:color="auto" w:frame="1"/>
        </w:rPr>
        <w:t>в отчетном году решены следующие задачи:</w:t>
      </w:r>
    </w:p>
    <w:p w:rsidR="00691E51" w:rsidRPr="00691E51" w:rsidRDefault="00691E51" w:rsidP="00691E51">
      <w:pPr>
        <w:spacing w:after="0" w:line="240" w:lineRule="auto"/>
        <w:ind w:right="69"/>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Обеспечение доступности дошкольного образования и сохранение конкурентоспособности детского сада, обусловленное улучшением качества учебно-воспитательного процесса и ростом профессионального мастерства педагогов;</w:t>
      </w:r>
    </w:p>
    <w:p w:rsidR="00691E51" w:rsidRPr="00691E51" w:rsidRDefault="00691E51" w:rsidP="00691E51">
      <w:pPr>
        <w:spacing w:after="0" w:line="240" w:lineRule="auto"/>
        <w:ind w:right="18"/>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Активное использование в работе  он-лайн образования;</w:t>
      </w:r>
    </w:p>
    <w:p w:rsidR="00691E51" w:rsidRPr="00691E51" w:rsidRDefault="00691E51" w:rsidP="00691E51">
      <w:pPr>
        <w:spacing w:after="0" w:line="240" w:lineRule="auto"/>
        <w:ind w:right="18"/>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shd w:val="clear" w:color="auto" w:fill="FFFFFF"/>
        </w:rPr>
        <w:t>Расширение диапазона форм работы с родителями (законными представителями);</w:t>
      </w:r>
    </w:p>
    <w:p w:rsidR="00691E51" w:rsidRPr="00691E51" w:rsidRDefault="00691E51" w:rsidP="00691E51">
      <w:pPr>
        <w:spacing w:after="0" w:line="240" w:lineRule="auto"/>
        <w:ind w:right="18"/>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shd w:val="clear" w:color="auto" w:fill="FFFFFF"/>
        </w:rPr>
        <w:t>Активное участие воспитанников и педагогов в различных конкурсах.</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w:t>
      </w:r>
      <w:r w:rsidRPr="00691E51">
        <w:rPr>
          <w:rFonts w:ascii="Times New Roman" w:eastAsia="Times New Roman" w:hAnsi="Times New Roman" w:cs="Times New Roman"/>
          <w:b/>
          <w:bCs/>
          <w:color w:val="000000"/>
          <w:sz w:val="24"/>
          <w:szCs w:val="24"/>
        </w:rPr>
        <w:t>Раздел 2. Особенности образовательного процесса</w:t>
      </w:r>
    </w:p>
    <w:p w:rsidR="00691E51" w:rsidRPr="00691E51" w:rsidRDefault="00691E51" w:rsidP="00691E51">
      <w:pPr>
        <w:pStyle w:val="a4"/>
        <w:spacing w:after="0" w:afterAutospacing="0"/>
        <w:jc w:val="both"/>
      </w:pPr>
      <w:r w:rsidRPr="00691E51">
        <w:rPr>
          <w:b/>
          <w:bCs/>
          <w:color w:val="000000"/>
        </w:rPr>
        <w:t>Программное обеспечение ДОУ</w:t>
      </w:r>
      <w:r w:rsidRPr="00691E51">
        <w:rPr>
          <w:color w:val="000000"/>
          <w:u w:val="single"/>
          <w:bdr w:val="none" w:sz="0" w:space="0" w:color="auto" w:frame="1"/>
        </w:rPr>
        <w:t>:</w:t>
      </w:r>
      <w:r w:rsidRPr="00691E51">
        <w:rPr>
          <w:color w:val="000000"/>
          <w:bdr w:val="none" w:sz="0" w:space="0" w:color="auto" w:frame="1"/>
        </w:rPr>
        <w:t> </w:t>
      </w:r>
      <w:r w:rsidRPr="00691E51">
        <w:rPr>
          <w:color w:val="000000"/>
        </w:rPr>
        <w:t>Содержание образовательного процесса определяется основной образовательной программой муниципального казенного дошкольного образовательного учреждения Детский сад №1 «Теремок</w:t>
      </w:r>
      <w:r w:rsidRPr="00691E51">
        <w:rPr>
          <w:b/>
          <w:bCs/>
          <w:color w:val="000000"/>
        </w:rPr>
        <w:t>».</w:t>
      </w:r>
    </w:p>
    <w:p w:rsidR="00691E51" w:rsidRPr="00691E51" w:rsidRDefault="00691E51" w:rsidP="00691E51">
      <w:pPr>
        <w:pStyle w:val="a4"/>
        <w:spacing w:after="0" w:afterAutospacing="0"/>
        <w:jc w:val="both"/>
      </w:pPr>
      <w:r w:rsidRPr="00691E51">
        <w:rPr>
          <w:color w:val="000000"/>
        </w:rPr>
        <w:t>Целостность образовательного процесса достигается не только путем использования основной программы, но и методом квалифицированного подбора парциальных (специализированных) программ, технологий и их методического обеспечения.</w:t>
      </w:r>
    </w:p>
    <w:p w:rsidR="00691E51" w:rsidRPr="00691E51" w:rsidRDefault="00691E51" w:rsidP="00691E51">
      <w:pPr>
        <w:pStyle w:val="a4"/>
        <w:spacing w:after="202" w:afterAutospacing="0"/>
        <w:jc w:val="both"/>
        <w:outlineLvl w:val="0"/>
      </w:pPr>
      <w:r w:rsidRPr="00691E51">
        <w:rPr>
          <w:b/>
          <w:bCs/>
        </w:rPr>
        <w:t>«Художественно-эстетическое развитие»</w:t>
      </w:r>
    </w:p>
    <w:p w:rsidR="00691E51" w:rsidRPr="00691E51" w:rsidRDefault="00691E51" w:rsidP="00691E51">
      <w:pPr>
        <w:pStyle w:val="a4"/>
        <w:numPr>
          <w:ilvl w:val="0"/>
          <w:numId w:val="2"/>
        </w:numPr>
        <w:spacing w:beforeAutospacing="0" w:after="202" w:afterAutospacing="0"/>
        <w:jc w:val="both"/>
      </w:pPr>
      <w:r w:rsidRPr="00691E51">
        <w:rPr>
          <w:color w:val="000000"/>
        </w:rPr>
        <w:t>Каплунова И.М, Новооскольцева</w:t>
      </w:r>
      <w:r w:rsidRPr="00691E51">
        <w:t>И.А</w:t>
      </w:r>
      <w:r w:rsidRPr="00691E51">
        <w:rPr>
          <w:color w:val="000000"/>
        </w:rPr>
        <w:t>.Программа по музыкальному воспитанию детей дошкольного возраста «Ладушки». – СПб</w:t>
      </w:r>
      <w:proofErr w:type="gramStart"/>
      <w:r w:rsidRPr="00691E51">
        <w:rPr>
          <w:color w:val="000000"/>
        </w:rPr>
        <w:t xml:space="preserve">.: </w:t>
      </w:r>
      <w:proofErr w:type="gramEnd"/>
      <w:r w:rsidRPr="00691E51">
        <w:rPr>
          <w:color w:val="000000"/>
        </w:rPr>
        <w:t>Композитор, 2010.</w:t>
      </w:r>
    </w:p>
    <w:p w:rsidR="00691E51" w:rsidRPr="00691E51" w:rsidRDefault="00691E51" w:rsidP="00691E51">
      <w:pPr>
        <w:pStyle w:val="a4"/>
        <w:numPr>
          <w:ilvl w:val="0"/>
          <w:numId w:val="2"/>
        </w:numPr>
        <w:spacing w:beforeAutospacing="0" w:after="202" w:afterAutospacing="0"/>
        <w:jc w:val="both"/>
      </w:pPr>
      <w:r w:rsidRPr="00691E51">
        <w:rPr>
          <w:color w:val="000000"/>
        </w:rPr>
        <w:t>Сауко Т.Н., Буренина А.И. Топ-хлоп, малыши: программа музыкально-ритмического воспитания детей 2-3 лет.– СПб</w:t>
      </w:r>
      <w:proofErr w:type="gramStart"/>
      <w:r w:rsidRPr="00691E51">
        <w:rPr>
          <w:color w:val="000000"/>
        </w:rPr>
        <w:t xml:space="preserve">.: </w:t>
      </w:r>
      <w:proofErr w:type="gramEnd"/>
      <w:r w:rsidRPr="00691E51">
        <w:rPr>
          <w:color w:val="000000"/>
        </w:rPr>
        <w:t xml:space="preserve">Композитор, 2001. </w:t>
      </w:r>
    </w:p>
    <w:p w:rsidR="00691E51" w:rsidRPr="00691E51" w:rsidRDefault="00691E51" w:rsidP="00691E51">
      <w:pPr>
        <w:pStyle w:val="a4"/>
        <w:numPr>
          <w:ilvl w:val="0"/>
          <w:numId w:val="2"/>
        </w:numPr>
        <w:spacing w:beforeAutospacing="0" w:after="202" w:afterAutospacing="0"/>
        <w:jc w:val="both"/>
      </w:pPr>
      <w:r w:rsidRPr="00691E51">
        <w:rPr>
          <w:color w:val="000000"/>
        </w:rPr>
        <w:t xml:space="preserve">Буренина А.И. </w:t>
      </w:r>
      <w:r w:rsidRPr="00691E51">
        <w:t>«Ритмическая мозаика». Программа по ритмической пластике для детей</w:t>
      </w:r>
      <w:r w:rsidRPr="00691E51">
        <w:rPr>
          <w:color w:val="000000"/>
        </w:rPr>
        <w:t>. – СПб</w:t>
      </w:r>
      <w:proofErr w:type="gramStart"/>
      <w:r w:rsidRPr="00691E51">
        <w:rPr>
          <w:color w:val="000000"/>
        </w:rPr>
        <w:t xml:space="preserve">.: </w:t>
      </w:r>
      <w:proofErr w:type="gramEnd"/>
      <w:r w:rsidRPr="00691E51">
        <w:rPr>
          <w:color w:val="000000"/>
        </w:rPr>
        <w:t>Композитор, 2000.</w:t>
      </w:r>
    </w:p>
    <w:p w:rsidR="00691E51" w:rsidRPr="00691E51" w:rsidRDefault="00691E51" w:rsidP="00691E51">
      <w:pPr>
        <w:pStyle w:val="a4"/>
        <w:numPr>
          <w:ilvl w:val="0"/>
          <w:numId w:val="2"/>
        </w:numPr>
        <w:spacing w:beforeAutospacing="0" w:after="0" w:afterAutospacing="0"/>
        <w:jc w:val="both"/>
      </w:pPr>
      <w:r w:rsidRPr="00691E51">
        <w:t xml:space="preserve">Программа художественного воспитания, обучения и развития детей 2-7 лет «Цветные ладошки». Лыкова И.А. - М.: Карапуз-дидактика, 2007. </w:t>
      </w:r>
    </w:p>
    <w:p w:rsidR="00691E51" w:rsidRPr="00691E51" w:rsidRDefault="00691E51" w:rsidP="00691E51">
      <w:pPr>
        <w:pStyle w:val="a4"/>
        <w:spacing w:after="0" w:afterAutospacing="0"/>
        <w:jc w:val="both"/>
        <w:outlineLvl w:val="0"/>
      </w:pPr>
      <w:r w:rsidRPr="00691E51">
        <w:rPr>
          <w:b/>
          <w:bCs/>
        </w:rPr>
        <w:lastRenderedPageBreak/>
        <w:t>Методическое обеспечение образовательной области</w:t>
      </w:r>
    </w:p>
    <w:p w:rsidR="00691E51" w:rsidRPr="00691E51" w:rsidRDefault="00691E51" w:rsidP="00691E51">
      <w:pPr>
        <w:pStyle w:val="a4"/>
        <w:spacing w:after="0" w:afterAutospacing="0"/>
        <w:jc w:val="both"/>
      </w:pPr>
      <w:r w:rsidRPr="00691E51">
        <w:rPr>
          <w:b/>
          <w:bCs/>
        </w:rPr>
        <w:t>«Физическое развитие»</w:t>
      </w:r>
    </w:p>
    <w:p w:rsidR="00691E51" w:rsidRPr="00691E51" w:rsidRDefault="00691E51" w:rsidP="00691E51">
      <w:pPr>
        <w:pStyle w:val="a4"/>
        <w:numPr>
          <w:ilvl w:val="0"/>
          <w:numId w:val="3"/>
        </w:numPr>
        <w:spacing w:beforeAutospacing="0" w:after="158" w:afterAutospacing="0"/>
        <w:jc w:val="both"/>
      </w:pPr>
      <w:r w:rsidRPr="00691E51">
        <w:t xml:space="preserve">«Комплексная программа </w:t>
      </w:r>
      <w:proofErr w:type="gramStart"/>
      <w:r w:rsidRPr="00691E51">
        <w:t>двигательного</w:t>
      </w:r>
      <w:proofErr w:type="gramEnd"/>
      <w:r w:rsidRPr="00691E51">
        <w:t xml:space="preserve"> игротренинга» Овчинникова Т.С., Потапчук А.А. - М.: Сфера, 2009</w:t>
      </w:r>
    </w:p>
    <w:p w:rsidR="00691E51" w:rsidRPr="00691E51" w:rsidRDefault="00691E51" w:rsidP="00691E51">
      <w:pPr>
        <w:pStyle w:val="a4"/>
        <w:spacing w:after="202" w:afterAutospacing="0"/>
        <w:jc w:val="both"/>
        <w:outlineLvl w:val="0"/>
      </w:pPr>
      <w:r w:rsidRPr="00691E51">
        <w:rPr>
          <w:b/>
          <w:bCs/>
        </w:rPr>
        <w:t>Методическое обеспечение образовательной области «Речевое развитие»</w:t>
      </w:r>
    </w:p>
    <w:p w:rsidR="00691E51" w:rsidRPr="00691E51" w:rsidRDefault="00691E51" w:rsidP="00691E51">
      <w:pPr>
        <w:pStyle w:val="a4"/>
        <w:numPr>
          <w:ilvl w:val="0"/>
          <w:numId w:val="4"/>
        </w:numPr>
        <w:spacing w:beforeAutospacing="0" w:after="158" w:afterAutospacing="0"/>
        <w:jc w:val="both"/>
      </w:pPr>
      <w:r w:rsidRPr="00691E51">
        <w:t>Ушакова О.С.Программа развития речи детей дошкольного возраста в детском саду. – М</w:t>
      </w:r>
      <w:proofErr w:type="gramStart"/>
      <w:r w:rsidRPr="00691E51">
        <w:t xml:space="preserve">,: </w:t>
      </w:r>
      <w:proofErr w:type="gramEnd"/>
      <w:r w:rsidRPr="00691E51">
        <w:t>ТЦ Сфера, 2002.</w:t>
      </w:r>
    </w:p>
    <w:p w:rsidR="00691E51" w:rsidRPr="00691E51" w:rsidRDefault="00691E51" w:rsidP="00691E51">
      <w:pPr>
        <w:pStyle w:val="a4"/>
        <w:numPr>
          <w:ilvl w:val="0"/>
          <w:numId w:val="4"/>
        </w:numPr>
        <w:spacing w:beforeAutospacing="0" w:after="158" w:afterAutospacing="0"/>
        <w:jc w:val="both"/>
      </w:pPr>
      <w:r w:rsidRPr="00691E51">
        <w:t>Черешнева О.А. «Развитие коммуникативных способностей средствами театрализованной деятельности».– Волгоград: Учитель, 2009.</w:t>
      </w:r>
    </w:p>
    <w:p w:rsidR="00691E51" w:rsidRPr="00691E51" w:rsidRDefault="00691E51" w:rsidP="00691E51">
      <w:pPr>
        <w:pStyle w:val="a4"/>
        <w:numPr>
          <w:ilvl w:val="0"/>
          <w:numId w:val="4"/>
        </w:numPr>
        <w:spacing w:beforeAutospacing="0" w:after="158" w:afterAutospacing="0"/>
        <w:jc w:val="both"/>
      </w:pPr>
      <w:r w:rsidRPr="00691E51">
        <w:t>Приобщение детей к художественной литературе. Программа и методические рекомендации. Гербова В. В. -</w:t>
      </w:r>
      <w:r w:rsidRPr="00691E51">
        <w:rPr>
          <w:color w:val="000000"/>
        </w:rPr>
        <w:t xml:space="preserve"> М.: Мозаика-Синтез, 2008.</w:t>
      </w:r>
    </w:p>
    <w:p w:rsidR="00691E51" w:rsidRPr="00691E51" w:rsidRDefault="00691E51" w:rsidP="00691E51">
      <w:pPr>
        <w:pStyle w:val="a4"/>
        <w:spacing w:beforeAutospacing="0" w:after="202" w:afterAutospacing="0"/>
        <w:ind w:left="-562"/>
        <w:jc w:val="both"/>
        <w:outlineLvl w:val="0"/>
      </w:pPr>
      <w:r w:rsidRPr="00691E51">
        <w:rPr>
          <w:b/>
          <w:bCs/>
        </w:rPr>
        <w:t>Методическое обеспечение образовательной области «Познание»</w:t>
      </w:r>
    </w:p>
    <w:p w:rsidR="00691E51" w:rsidRPr="00691E51" w:rsidRDefault="00691E51" w:rsidP="00691E51">
      <w:pPr>
        <w:pStyle w:val="a4"/>
        <w:numPr>
          <w:ilvl w:val="0"/>
          <w:numId w:val="5"/>
        </w:numPr>
        <w:spacing w:beforeAutospacing="0" w:after="0" w:afterAutospacing="0"/>
        <w:jc w:val="both"/>
      </w:pPr>
      <w:r w:rsidRPr="00691E51">
        <w:t>Программа экологического образования дошкольников «Наш дом природа» Рыжова Н.А. – М.: «Карапуз – Дидактика», 2005.</w:t>
      </w:r>
    </w:p>
    <w:p w:rsidR="00691E51" w:rsidRPr="00691E51" w:rsidRDefault="00691E51" w:rsidP="00691E51">
      <w:pPr>
        <w:pStyle w:val="a4"/>
        <w:numPr>
          <w:ilvl w:val="0"/>
          <w:numId w:val="5"/>
        </w:numPr>
        <w:spacing w:beforeAutospacing="0" w:after="0" w:afterAutospacing="0"/>
        <w:jc w:val="both"/>
      </w:pPr>
      <w:r w:rsidRPr="00691E51">
        <w:t>Куцакова Л.В. Конструирование и ручной труд в детском саду: Программа и конспекты занятий. М.,2007.</w:t>
      </w:r>
    </w:p>
    <w:p w:rsidR="00691E51" w:rsidRPr="00691E51" w:rsidRDefault="00691E51" w:rsidP="00691E51">
      <w:pPr>
        <w:pStyle w:val="a4"/>
        <w:numPr>
          <w:ilvl w:val="0"/>
          <w:numId w:val="5"/>
        </w:numPr>
        <w:spacing w:beforeAutospacing="0" w:after="0" w:afterAutospacing="0"/>
        <w:jc w:val="both"/>
      </w:pPr>
      <w:r w:rsidRPr="00691E51">
        <w:t>Гризик Т. Познавательное развитие детей 4-5 лет. – М., 1997.</w:t>
      </w:r>
    </w:p>
    <w:p w:rsidR="00691E51" w:rsidRPr="00691E51" w:rsidRDefault="00691E51" w:rsidP="00691E51">
      <w:pPr>
        <w:pStyle w:val="a4"/>
        <w:numPr>
          <w:ilvl w:val="0"/>
          <w:numId w:val="5"/>
        </w:numPr>
        <w:spacing w:beforeAutospacing="0" w:after="0" w:afterAutospacing="0"/>
        <w:jc w:val="both"/>
      </w:pPr>
      <w:r w:rsidRPr="00691E51">
        <w:t>Рыжова Н.А. «Воздух – невидимка». – М.: Линка – Пресс, 1998.</w:t>
      </w:r>
    </w:p>
    <w:p w:rsidR="00691E51" w:rsidRPr="00691E51" w:rsidRDefault="00691E51" w:rsidP="00691E51">
      <w:pPr>
        <w:pStyle w:val="a4"/>
        <w:numPr>
          <w:ilvl w:val="0"/>
          <w:numId w:val="5"/>
        </w:numPr>
        <w:spacing w:beforeAutospacing="0" w:after="0" w:afterAutospacing="0"/>
        <w:jc w:val="both"/>
      </w:pPr>
      <w:r w:rsidRPr="00691E51">
        <w:t>Рыжова Н.</w:t>
      </w:r>
      <w:proofErr w:type="gramStart"/>
      <w:r w:rsidRPr="00691E51">
        <w:t>А.</w:t>
      </w:r>
      <w:proofErr w:type="gramEnd"/>
      <w:r w:rsidRPr="00691E51">
        <w:t xml:space="preserve"> Что у нас под ногами: Блок занятий «Песок. Глина. Камни». – М.: «Карапуз – Дидактика», 2005.</w:t>
      </w:r>
    </w:p>
    <w:p w:rsidR="00691E51" w:rsidRPr="00691E51" w:rsidRDefault="00691E51" w:rsidP="00691E51">
      <w:pPr>
        <w:pStyle w:val="a4"/>
        <w:numPr>
          <w:ilvl w:val="0"/>
          <w:numId w:val="5"/>
        </w:numPr>
        <w:spacing w:beforeAutospacing="0" w:after="0" w:afterAutospacing="0"/>
        <w:jc w:val="both"/>
      </w:pPr>
      <w:r w:rsidRPr="00691E51">
        <w:t>Кокуева Л.В. Воспитание дошкольников через приобщение к природе. Методическое пособие. – М.: Аркти, 2005.</w:t>
      </w:r>
    </w:p>
    <w:p w:rsidR="00691E51" w:rsidRPr="00691E51" w:rsidRDefault="00691E51" w:rsidP="00691E51">
      <w:pPr>
        <w:pStyle w:val="a4"/>
        <w:numPr>
          <w:ilvl w:val="0"/>
          <w:numId w:val="5"/>
        </w:numPr>
        <w:spacing w:beforeAutospacing="0" w:after="0" w:afterAutospacing="0"/>
        <w:jc w:val="both"/>
      </w:pPr>
      <w:r w:rsidRPr="00691E51">
        <w:t>Дъяченко В.Ю., Гузенко О.В. Естествознание, художественный труд. Тематическое планирование занятий. – Волгоград: Учитель, 2007.</w:t>
      </w:r>
    </w:p>
    <w:p w:rsidR="00691E51" w:rsidRPr="00691E51" w:rsidRDefault="00691E51" w:rsidP="00691E51">
      <w:pPr>
        <w:pStyle w:val="a4"/>
        <w:spacing w:after="0" w:afterAutospacing="0"/>
        <w:jc w:val="both"/>
      </w:pPr>
      <w:r w:rsidRPr="00691E51">
        <w:rPr>
          <w:color w:val="000000"/>
        </w:rPr>
        <w:t>Их выбор обоснован направлениями работы дошкольного учреждения в соответствии с годовыми задачами. Методический блок обеспечен полностью и реализуется при помощи современных образовательных технологий.</w:t>
      </w:r>
    </w:p>
    <w:p w:rsidR="00691E51" w:rsidRPr="00691E51" w:rsidRDefault="00691E51" w:rsidP="00691E5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691E51" w:rsidRPr="00691E51" w:rsidRDefault="00691E51" w:rsidP="00691E51">
      <w:pPr>
        <w:shd w:val="clear" w:color="auto" w:fill="FBFCFC"/>
        <w:spacing w:after="0" w:line="240" w:lineRule="auto"/>
        <w:jc w:val="both"/>
        <w:textAlignment w:val="baseline"/>
        <w:rPr>
          <w:rFonts w:ascii="Courier New" w:eastAsia="Times New Roman" w:hAnsi="Courier New" w:cs="Courier New"/>
          <w:color w:val="000000"/>
          <w:sz w:val="24"/>
          <w:szCs w:val="24"/>
        </w:rPr>
      </w:pPr>
      <w:r w:rsidRPr="00691E51">
        <w:rPr>
          <w:rFonts w:ascii="Times New Roman" w:eastAsia="Times New Roman" w:hAnsi="Times New Roman" w:cs="Times New Roman"/>
          <w:color w:val="000000"/>
          <w:sz w:val="24"/>
          <w:szCs w:val="24"/>
          <w:bdr w:val="none" w:sz="0" w:space="0" w:color="auto" w:frame="1"/>
        </w:rPr>
        <w:t>     Образовательная программа обеспечивает разностороннее развитие детей в возрасте от 2 до 8 лет с учетом их возрастных и индивидуальных особенностей по образовательным областям – социально-коммуникативному, познавательному, речевому, художественно-эстетическому и физическому развитию личности детей. Образовательная деятельность ведется через организацию различных видов детской деятельности: двигательной, познавательно-исследовательской, восприятия художественной литературы и фольклора, музыкально-художественной, коммуникативной, трудовой, продуктивной и игровой.</w:t>
      </w:r>
    </w:p>
    <w:p w:rsidR="00691E51" w:rsidRPr="00691E51" w:rsidRDefault="00691E51" w:rsidP="00691E51">
      <w:pPr>
        <w:shd w:val="clear" w:color="auto" w:fill="FBFCFC"/>
        <w:spacing w:after="0" w:line="253" w:lineRule="atLeast"/>
        <w:jc w:val="both"/>
        <w:textAlignment w:val="baseline"/>
        <w:rPr>
          <w:rFonts w:ascii="Calibri" w:eastAsia="Times New Roman" w:hAnsi="Calibri" w:cs="Times New Roman"/>
          <w:color w:val="000000"/>
          <w:sz w:val="24"/>
          <w:szCs w:val="24"/>
        </w:rPr>
      </w:pPr>
      <w:proofErr w:type="gramStart"/>
      <w:r w:rsidRPr="00691E51">
        <w:rPr>
          <w:rFonts w:ascii="Times New Roman" w:eastAsia="Times New Roman" w:hAnsi="Times New Roman" w:cs="Times New Roman"/>
          <w:color w:val="000000"/>
          <w:sz w:val="24"/>
          <w:szCs w:val="24"/>
          <w:bdr w:val="none" w:sz="0" w:space="0" w:color="auto" w:frame="1"/>
        </w:rPr>
        <w:t>д</w:t>
      </w:r>
      <w:proofErr w:type="gramEnd"/>
      <w:r w:rsidRPr="00691E51">
        <w:rPr>
          <w:rFonts w:ascii="Times New Roman" w:eastAsia="Times New Roman" w:hAnsi="Times New Roman" w:cs="Times New Roman"/>
          <w:color w:val="000000"/>
          <w:sz w:val="24"/>
          <w:szCs w:val="24"/>
          <w:bdr w:val="none" w:sz="0" w:space="0" w:color="auto" w:frame="1"/>
        </w:rPr>
        <w:t>ошкольного образования для раннего и младенческого возраста «Первые шаги»</w:t>
      </w:r>
    </w:p>
    <w:p w:rsidR="00691E51" w:rsidRDefault="00691E51" w:rsidP="00691E51">
      <w:pPr>
        <w:shd w:val="clear" w:color="auto" w:fill="FBFCFC"/>
        <w:spacing w:after="0" w:line="240" w:lineRule="auto"/>
        <w:ind w:firstLine="708"/>
        <w:jc w:val="both"/>
        <w:textAlignment w:val="baseline"/>
        <w:rPr>
          <w:rFonts w:ascii="Times New Roman" w:eastAsia="Times New Roman" w:hAnsi="Times New Roman" w:cs="Times New Roman"/>
          <w:b/>
          <w:bCs/>
          <w:color w:val="000000"/>
          <w:sz w:val="24"/>
          <w:szCs w:val="24"/>
          <w:lang w:val="en-US"/>
        </w:rPr>
      </w:pPr>
    </w:p>
    <w:p w:rsidR="00691E51" w:rsidRDefault="00691E51" w:rsidP="00691E51">
      <w:pPr>
        <w:shd w:val="clear" w:color="auto" w:fill="FBFCFC"/>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val="en-US"/>
        </w:rPr>
      </w:pPr>
      <w:r w:rsidRPr="00691E51">
        <w:rPr>
          <w:rFonts w:ascii="Times New Roman" w:eastAsia="Times New Roman" w:hAnsi="Times New Roman" w:cs="Times New Roman"/>
          <w:b/>
          <w:bCs/>
          <w:color w:val="000000"/>
          <w:sz w:val="24"/>
          <w:szCs w:val="24"/>
        </w:rPr>
        <w:t>Охрана и укрепление здоровья детей (здоровьесберегающие технологии и среды в ДОУ, мероприятия и программы, направленные на укрепление здоровья детей, наличие инклюзивных программ):  </w:t>
      </w:r>
      <w:r w:rsidRPr="00691E51">
        <w:rPr>
          <w:rFonts w:ascii="Times New Roman" w:eastAsia="Times New Roman" w:hAnsi="Times New Roman" w:cs="Times New Roman"/>
          <w:color w:val="000000"/>
          <w:sz w:val="24"/>
          <w:szCs w:val="24"/>
          <w:bdr w:val="none" w:sz="0" w:space="0" w:color="auto" w:frame="1"/>
        </w:rPr>
        <w:t xml:space="preserve">для всех возрастных групп с учетом здоровья детей разработаны планы мероприятий, направленные на укрепление здоровья детей. </w:t>
      </w:r>
    </w:p>
    <w:p w:rsidR="00691E51" w:rsidRPr="00691E51" w:rsidRDefault="00691E51" w:rsidP="00691E51">
      <w:pPr>
        <w:shd w:val="clear" w:color="auto" w:fill="FBFCFC"/>
        <w:spacing w:after="0" w:line="240" w:lineRule="auto"/>
        <w:ind w:firstLine="708"/>
        <w:jc w:val="both"/>
        <w:textAlignment w:val="baseline"/>
        <w:rPr>
          <w:rFonts w:ascii="Courier New" w:eastAsia="Times New Roman" w:hAnsi="Courier New" w:cs="Courier New"/>
          <w:color w:val="000000"/>
          <w:sz w:val="24"/>
          <w:szCs w:val="24"/>
        </w:rPr>
      </w:pPr>
      <w:r w:rsidRPr="00691E51">
        <w:rPr>
          <w:rFonts w:ascii="Times New Roman" w:eastAsia="Times New Roman" w:hAnsi="Times New Roman" w:cs="Times New Roman"/>
          <w:color w:val="000000"/>
          <w:sz w:val="24"/>
          <w:szCs w:val="24"/>
          <w:bdr w:val="none" w:sz="0" w:space="0" w:color="auto" w:frame="1"/>
        </w:rPr>
        <w:t>Основными формами оздоровительной работы являются:</w:t>
      </w:r>
    </w:p>
    <w:p w:rsidR="00691E51" w:rsidRDefault="00691E51" w:rsidP="00691E51">
      <w:pPr>
        <w:shd w:val="clear" w:color="auto" w:fill="FBFCFC"/>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en-US"/>
        </w:rPr>
      </w:pPr>
    </w:p>
    <w:p w:rsidR="00691E51" w:rsidRPr="00691E51" w:rsidRDefault="00691E51" w:rsidP="00691E51">
      <w:pPr>
        <w:shd w:val="clear" w:color="auto" w:fill="FBFCFC"/>
        <w:spacing w:after="0" w:line="240" w:lineRule="auto"/>
        <w:jc w:val="both"/>
        <w:textAlignment w:val="baseline"/>
        <w:rPr>
          <w:rFonts w:ascii="Courier New" w:eastAsia="Times New Roman" w:hAnsi="Courier New" w:cs="Courier New"/>
          <w:color w:val="000000"/>
          <w:sz w:val="24"/>
          <w:szCs w:val="24"/>
        </w:rPr>
      </w:pPr>
      <w:proofErr w:type="gramStart"/>
      <w:r w:rsidRPr="00691E51">
        <w:rPr>
          <w:rFonts w:ascii="Times New Roman" w:eastAsia="Times New Roman" w:hAnsi="Times New Roman" w:cs="Times New Roman"/>
          <w:color w:val="000000"/>
          <w:sz w:val="24"/>
          <w:szCs w:val="24"/>
          <w:bdr w:val="none" w:sz="0" w:space="0" w:color="auto" w:frame="1"/>
        </w:rPr>
        <w:lastRenderedPageBreak/>
        <w:t>– двигательный режим: утренняя гимнастика, физкультминутки, динамические паузы, прогулки, занятия физической культуры, дни и недели здоровья, спортивные праздники, спортивные кружки, спортивные развлечения;</w:t>
      </w:r>
      <w:proofErr w:type="gramEnd"/>
    </w:p>
    <w:p w:rsidR="00691E51" w:rsidRPr="00691E51" w:rsidRDefault="00691E51" w:rsidP="00691E51">
      <w:pPr>
        <w:shd w:val="clear" w:color="auto" w:fill="FBFCFC"/>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691E51" w:rsidRPr="00691E51" w:rsidRDefault="00691E51" w:rsidP="00691E51">
      <w:pPr>
        <w:shd w:val="clear" w:color="auto" w:fill="FBFCFC"/>
        <w:spacing w:after="0" w:line="240" w:lineRule="auto"/>
        <w:jc w:val="both"/>
        <w:textAlignment w:val="baseline"/>
        <w:rPr>
          <w:rFonts w:ascii="Courier New" w:eastAsia="Times New Roman" w:hAnsi="Courier New" w:cs="Courier New"/>
          <w:color w:val="000000"/>
          <w:sz w:val="24"/>
          <w:szCs w:val="24"/>
        </w:rPr>
      </w:pPr>
      <w:proofErr w:type="gramStart"/>
      <w:r w:rsidRPr="00691E51">
        <w:rPr>
          <w:rFonts w:ascii="Times New Roman" w:eastAsia="Times New Roman" w:hAnsi="Times New Roman" w:cs="Times New Roman"/>
          <w:color w:val="000000"/>
          <w:sz w:val="24"/>
          <w:szCs w:val="24"/>
          <w:bdr w:val="none" w:sz="0" w:space="0" w:color="auto" w:frame="1"/>
        </w:rPr>
        <w:t>– оздоровительные мероприятия: воздушные ванны, обширное умывание и полоскание полости рта круглый год; игры с водой, контрастное обливание ног, босохождение в летний период; соблюдение питьевого режима, прогулки на свежем воздухе, утренняя гимнастика и гимнастика после сна; дни здоровья, целевые прогулки и походы; спортивные праздники, досуги и развлечения; луковая и чесночная терапия, лимонотерапия, витаминизация третьего блюда.</w:t>
      </w:r>
      <w:proofErr w:type="gramEnd"/>
    </w:p>
    <w:p w:rsidR="00691E51" w:rsidRDefault="00691E51" w:rsidP="00691E51">
      <w:pPr>
        <w:shd w:val="clear" w:color="auto" w:fill="FBFCFC"/>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en-US"/>
        </w:rPr>
      </w:pPr>
      <w:r w:rsidRPr="00691E51">
        <w:rPr>
          <w:rFonts w:ascii="Times New Roman" w:eastAsia="Times New Roman" w:hAnsi="Times New Roman" w:cs="Times New Roman"/>
          <w:color w:val="000000"/>
          <w:sz w:val="24"/>
          <w:szCs w:val="24"/>
          <w:bdr w:val="none" w:sz="0" w:space="0" w:color="auto" w:frame="1"/>
        </w:rPr>
        <w:t xml:space="preserve">     </w:t>
      </w:r>
    </w:p>
    <w:p w:rsidR="00691E51" w:rsidRPr="00691E51" w:rsidRDefault="00691E51" w:rsidP="00691E51">
      <w:pPr>
        <w:shd w:val="clear" w:color="auto" w:fill="FBFCFC"/>
        <w:spacing w:after="0" w:line="240" w:lineRule="auto"/>
        <w:ind w:firstLine="708"/>
        <w:jc w:val="both"/>
        <w:textAlignment w:val="baseline"/>
        <w:rPr>
          <w:rFonts w:ascii="Courier New" w:eastAsia="Times New Roman" w:hAnsi="Courier New" w:cs="Courier New"/>
          <w:color w:val="000000"/>
          <w:sz w:val="24"/>
          <w:szCs w:val="24"/>
        </w:rPr>
      </w:pPr>
      <w:r w:rsidRPr="00691E51">
        <w:rPr>
          <w:rFonts w:ascii="Times New Roman" w:eastAsia="Times New Roman" w:hAnsi="Times New Roman" w:cs="Times New Roman"/>
          <w:color w:val="000000"/>
          <w:sz w:val="24"/>
          <w:szCs w:val="24"/>
          <w:bdr w:val="none" w:sz="0" w:space="0" w:color="auto" w:frame="1"/>
        </w:rPr>
        <w:t>В летний период ежегодно реализуется план ежедневных оздоровительных мероприятий. В группе детского сада создан уголок здоровья, где каждый родитель (законный представитель) может получить необходимую информацию о методиках сохранения здоровья детей.</w:t>
      </w:r>
    </w:p>
    <w:p w:rsidR="00691E51" w:rsidRDefault="00691E51" w:rsidP="00691E51">
      <w:pPr>
        <w:shd w:val="clear" w:color="auto" w:fill="FFFFFF"/>
        <w:spacing w:after="0" w:line="240" w:lineRule="auto"/>
        <w:ind w:right="-568"/>
        <w:jc w:val="both"/>
        <w:textAlignment w:val="baseline"/>
        <w:rPr>
          <w:rFonts w:ascii="Times New Roman" w:eastAsia="Times New Roman" w:hAnsi="Times New Roman" w:cs="Times New Roman"/>
          <w:b/>
          <w:bCs/>
          <w:color w:val="000000"/>
          <w:sz w:val="24"/>
          <w:szCs w:val="24"/>
          <w:lang w:val="en-US"/>
        </w:rPr>
      </w:pPr>
    </w:p>
    <w:p w:rsidR="00691E51" w:rsidRPr="00691E51" w:rsidRDefault="00691E51" w:rsidP="00691E51">
      <w:pPr>
        <w:shd w:val="clear" w:color="auto" w:fill="FFFFFF"/>
        <w:spacing w:after="0" w:line="240" w:lineRule="auto"/>
        <w:ind w:right="-568"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Взаимодействие с социальными структурами: </w:t>
      </w:r>
      <w:r w:rsidRPr="00691E51">
        <w:rPr>
          <w:rFonts w:ascii="Times New Roman" w:eastAsia="Times New Roman" w:hAnsi="Times New Roman" w:cs="Times New Roman"/>
          <w:color w:val="000000"/>
          <w:sz w:val="24"/>
          <w:szCs w:val="24"/>
          <w:bdr w:val="none" w:sz="0" w:space="0" w:color="auto" w:frame="1"/>
          <w:shd w:val="clear" w:color="auto" w:fill="FFFFFF"/>
        </w:rPr>
        <w:t>ДОУ взаимодействует с Учреждениями</w:t>
      </w:r>
    </w:p>
    <w:p w:rsidR="00691E51" w:rsidRDefault="00691E51" w:rsidP="00691E51">
      <w:pPr>
        <w:shd w:val="clear" w:color="auto" w:fill="FFFFFF"/>
        <w:spacing w:line="240" w:lineRule="auto"/>
        <w:ind w:right="-568"/>
        <w:jc w:val="both"/>
        <w:textAlignment w:val="baseline"/>
        <w:rPr>
          <w:rFonts w:ascii="Times New Roman" w:eastAsia="Times New Roman" w:hAnsi="Times New Roman" w:cs="Times New Roman"/>
          <w:color w:val="000000"/>
          <w:sz w:val="24"/>
          <w:szCs w:val="24"/>
          <w:bdr w:val="none" w:sz="0" w:space="0" w:color="auto" w:frame="1"/>
          <w:shd w:val="clear" w:color="auto" w:fill="FFFFFF"/>
          <w:lang w:val="en-US"/>
        </w:rPr>
      </w:pPr>
      <w:r w:rsidRPr="00691E51">
        <w:rPr>
          <w:rFonts w:ascii="Times New Roman" w:eastAsia="Times New Roman" w:hAnsi="Times New Roman" w:cs="Times New Roman"/>
          <w:color w:val="000000"/>
          <w:sz w:val="24"/>
          <w:szCs w:val="24"/>
          <w:bdr w:val="none" w:sz="0" w:space="0" w:color="auto" w:frame="1"/>
          <w:shd w:val="clear" w:color="auto" w:fill="FFFFFF"/>
        </w:rPr>
        <w:t>общего и  дополнительного образования, культуры и спорта:</w:t>
      </w:r>
    </w:p>
    <w:p w:rsidR="00691E51" w:rsidRPr="00691E51" w:rsidRDefault="00691E51" w:rsidP="00691E51">
      <w:pPr>
        <w:shd w:val="clear" w:color="auto" w:fill="FFFFFF"/>
        <w:spacing w:line="240" w:lineRule="auto"/>
        <w:ind w:right="-568"/>
        <w:jc w:val="both"/>
        <w:textAlignment w:val="baseline"/>
        <w:rPr>
          <w:rFonts w:ascii="Calibri" w:eastAsia="Times New Roman" w:hAnsi="Calibri" w:cs="Times New Roman"/>
          <w:color w:val="000000"/>
          <w:sz w:val="24"/>
          <w:szCs w:val="24"/>
          <w:lang w:val="en-US"/>
        </w:rPr>
      </w:pPr>
    </w:p>
    <w:tbl>
      <w:tblPr>
        <w:tblpPr w:leftFromText="180" w:rightFromText="180" w:bottomFromText="155" w:vertAnchor="text"/>
        <w:tblW w:w="9639"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1984"/>
        <w:gridCol w:w="3686"/>
        <w:gridCol w:w="3969"/>
      </w:tblGrid>
      <w:tr w:rsidR="00691E51" w:rsidRPr="00691E51" w:rsidTr="00691E51">
        <w:trPr>
          <w:trHeight w:val="995"/>
        </w:trPr>
        <w:tc>
          <w:tcPr>
            <w:tcW w:w="1984" w:type="dxa"/>
            <w:tcBorders>
              <w:top w:val="single" w:sz="8" w:space="0" w:color="CFCFCF"/>
              <w:left w:val="single" w:sz="8" w:space="0" w:color="CFCFCF"/>
              <w:bottom w:val="single" w:sz="8" w:space="0" w:color="CFCFCF"/>
              <w:right w:val="single" w:sz="8" w:space="0" w:color="CFCFCF"/>
            </w:tcBorders>
            <w:shd w:val="clear" w:color="auto" w:fill="auto"/>
            <w:tcMar>
              <w:top w:w="120" w:type="dxa"/>
              <w:left w:w="120" w:type="dxa"/>
              <w:bottom w:w="120" w:type="dxa"/>
              <w:right w:w="120" w:type="dxa"/>
            </w:tcMar>
            <w:vAlign w:val="bottom"/>
            <w:hideMark/>
          </w:tcPr>
          <w:p w:rsidR="00691E51" w:rsidRPr="00691E51" w:rsidRDefault="00691E51" w:rsidP="00691E51">
            <w:pPr>
              <w:spacing w:after="0" w:line="240" w:lineRule="auto"/>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b/>
                <w:bCs/>
                <w:color w:val="000000"/>
                <w:sz w:val="24"/>
                <w:szCs w:val="24"/>
              </w:rPr>
              <w:t>Учреждения</w:t>
            </w:r>
          </w:p>
        </w:tc>
        <w:tc>
          <w:tcPr>
            <w:tcW w:w="3686" w:type="dxa"/>
            <w:tcBorders>
              <w:top w:val="single" w:sz="8" w:space="0" w:color="CFCFCF"/>
              <w:left w:val="nil"/>
              <w:bottom w:val="single" w:sz="8" w:space="0" w:color="CFCFCF"/>
              <w:right w:val="single" w:sz="8" w:space="0" w:color="CFCFCF"/>
            </w:tcBorders>
            <w:shd w:val="clear" w:color="auto" w:fill="auto"/>
            <w:tcMar>
              <w:top w:w="120" w:type="dxa"/>
              <w:left w:w="120" w:type="dxa"/>
              <w:bottom w:w="120" w:type="dxa"/>
              <w:right w:w="120" w:type="dxa"/>
            </w:tcMar>
            <w:vAlign w:val="bottom"/>
            <w:hideMark/>
          </w:tcPr>
          <w:p w:rsidR="00691E51" w:rsidRPr="00691E51" w:rsidRDefault="00691E51" w:rsidP="00691E51">
            <w:pPr>
              <w:spacing w:after="0" w:line="240" w:lineRule="auto"/>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b/>
                <w:bCs/>
                <w:color w:val="000000"/>
                <w:sz w:val="24"/>
                <w:szCs w:val="24"/>
              </w:rPr>
              <w:t>Цели, задачи взаимодействия</w:t>
            </w:r>
          </w:p>
        </w:tc>
        <w:tc>
          <w:tcPr>
            <w:tcW w:w="3969" w:type="dxa"/>
            <w:tcBorders>
              <w:top w:val="single" w:sz="8" w:space="0" w:color="CFCFCF"/>
              <w:left w:val="nil"/>
              <w:bottom w:val="single" w:sz="8" w:space="0" w:color="CFCFCF"/>
              <w:right w:val="single" w:sz="8" w:space="0" w:color="CFCFCF"/>
            </w:tcBorders>
            <w:shd w:val="clear" w:color="auto" w:fill="auto"/>
            <w:tcMar>
              <w:top w:w="120" w:type="dxa"/>
              <w:left w:w="120" w:type="dxa"/>
              <w:bottom w:w="120" w:type="dxa"/>
              <w:right w:w="120" w:type="dxa"/>
            </w:tcMar>
            <w:vAlign w:val="bottom"/>
            <w:hideMark/>
          </w:tcPr>
          <w:p w:rsidR="00691E51" w:rsidRPr="00691E51" w:rsidRDefault="00691E51" w:rsidP="00691E51">
            <w:pPr>
              <w:spacing w:after="0" w:line="240" w:lineRule="auto"/>
              <w:ind w:right="1099"/>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b/>
                <w:bCs/>
                <w:color w:val="000000"/>
                <w:sz w:val="24"/>
                <w:szCs w:val="24"/>
              </w:rPr>
              <w:t>Формы работы</w:t>
            </w:r>
          </w:p>
        </w:tc>
      </w:tr>
      <w:tr w:rsidR="00691E51" w:rsidRPr="00691E51" w:rsidTr="00691E51">
        <w:tc>
          <w:tcPr>
            <w:tcW w:w="1984" w:type="dxa"/>
            <w:tcBorders>
              <w:top w:val="nil"/>
              <w:left w:val="single" w:sz="8" w:space="0" w:color="CFCFCF"/>
              <w:bottom w:val="single" w:sz="8" w:space="0" w:color="CFCFCF"/>
              <w:right w:val="single" w:sz="8" w:space="0" w:color="CFCFCF"/>
            </w:tcBorders>
            <w:shd w:val="clear" w:color="auto" w:fill="auto"/>
            <w:tcMar>
              <w:top w:w="120" w:type="dxa"/>
              <w:left w:w="120" w:type="dxa"/>
              <w:bottom w:w="120" w:type="dxa"/>
              <w:right w:w="120" w:type="dxa"/>
            </w:tcMar>
            <w:vAlign w:val="bottom"/>
            <w:hideMark/>
          </w:tcPr>
          <w:p w:rsidR="00691E51" w:rsidRPr="00691E51" w:rsidRDefault="00691E51" w:rsidP="00691E51">
            <w:pPr>
              <w:spacing w:after="0" w:line="240" w:lineRule="auto"/>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МКОУ СОШ № 11</w:t>
            </w:r>
          </w:p>
        </w:tc>
        <w:tc>
          <w:tcPr>
            <w:tcW w:w="3686" w:type="dxa"/>
            <w:tcBorders>
              <w:top w:val="nil"/>
              <w:left w:val="nil"/>
              <w:bottom w:val="single" w:sz="8" w:space="0" w:color="CFCFCF"/>
              <w:right w:val="single" w:sz="8" w:space="0" w:color="CFCFCF"/>
            </w:tcBorders>
            <w:shd w:val="clear" w:color="auto" w:fill="auto"/>
            <w:tcMar>
              <w:top w:w="120" w:type="dxa"/>
              <w:left w:w="120" w:type="dxa"/>
              <w:bottom w:w="120" w:type="dxa"/>
              <w:right w:w="120" w:type="dxa"/>
            </w:tcMar>
            <w:vAlign w:val="bottom"/>
            <w:hideMark/>
          </w:tcPr>
          <w:p w:rsidR="00691E51" w:rsidRPr="00691E51" w:rsidRDefault="00691E51" w:rsidP="00691E51">
            <w:pPr>
              <w:spacing w:after="0" w:line="240" w:lineRule="auto"/>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Решение задач преемственности ДОУ и СОШ</w:t>
            </w:r>
          </w:p>
        </w:tc>
        <w:tc>
          <w:tcPr>
            <w:tcW w:w="3969" w:type="dxa"/>
            <w:tcBorders>
              <w:top w:val="nil"/>
              <w:left w:val="nil"/>
              <w:bottom w:val="single" w:sz="8" w:space="0" w:color="CFCFCF"/>
              <w:right w:val="single" w:sz="8" w:space="0" w:color="CFCFCF"/>
            </w:tcBorders>
            <w:shd w:val="clear" w:color="auto" w:fill="auto"/>
            <w:tcMar>
              <w:top w:w="120" w:type="dxa"/>
              <w:left w:w="120" w:type="dxa"/>
              <w:bottom w:w="120" w:type="dxa"/>
              <w:right w:w="120" w:type="dxa"/>
            </w:tcMar>
            <w:vAlign w:val="bottom"/>
            <w:hideMark/>
          </w:tcPr>
          <w:p w:rsidR="00691E51" w:rsidRPr="00691E51" w:rsidRDefault="00691E51" w:rsidP="00691E51">
            <w:pPr>
              <w:spacing w:after="0" w:line="240" w:lineRule="auto"/>
              <w:ind w:right="390"/>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-взаимопосещение</w:t>
            </w:r>
          </w:p>
          <w:p w:rsidR="00691E51" w:rsidRPr="00691E51" w:rsidRDefault="00691E51" w:rsidP="00691E51">
            <w:pPr>
              <w:spacing w:after="0" w:line="240" w:lineRule="auto"/>
              <w:ind w:right="390"/>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-совместные педсоветы</w:t>
            </w:r>
          </w:p>
          <w:p w:rsidR="00691E51" w:rsidRPr="00691E51" w:rsidRDefault="00691E51" w:rsidP="00691E51">
            <w:pPr>
              <w:spacing w:after="0" w:line="240" w:lineRule="auto"/>
              <w:ind w:right="390"/>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-экскурсии</w:t>
            </w:r>
          </w:p>
          <w:p w:rsidR="00691E51" w:rsidRPr="00691E51" w:rsidRDefault="00691E51" w:rsidP="00691E51">
            <w:pPr>
              <w:spacing w:after="0" w:line="240" w:lineRule="auto"/>
              <w:ind w:right="390"/>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-совместное проведение праздников</w:t>
            </w:r>
          </w:p>
          <w:p w:rsidR="00691E51" w:rsidRPr="00691E51" w:rsidRDefault="00691E51" w:rsidP="00691E51">
            <w:pPr>
              <w:spacing w:after="0" w:line="240" w:lineRule="auto"/>
              <w:ind w:right="390"/>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 участие педагогов школы в родительских собраниях</w:t>
            </w:r>
          </w:p>
        </w:tc>
      </w:tr>
      <w:tr w:rsidR="00691E51" w:rsidRPr="00691E51" w:rsidTr="00691E51">
        <w:tc>
          <w:tcPr>
            <w:tcW w:w="1984" w:type="dxa"/>
            <w:tcBorders>
              <w:top w:val="nil"/>
              <w:left w:val="single" w:sz="8" w:space="0" w:color="CFCFCF"/>
              <w:bottom w:val="single" w:sz="8" w:space="0" w:color="CFCFCF"/>
              <w:right w:val="single" w:sz="8" w:space="0" w:color="CFCFCF"/>
            </w:tcBorders>
            <w:shd w:val="clear" w:color="auto" w:fill="auto"/>
            <w:tcMar>
              <w:top w:w="120" w:type="dxa"/>
              <w:left w:w="120" w:type="dxa"/>
              <w:bottom w:w="120" w:type="dxa"/>
              <w:right w:w="120" w:type="dxa"/>
            </w:tcMar>
            <w:vAlign w:val="bottom"/>
            <w:hideMark/>
          </w:tcPr>
          <w:p w:rsidR="00691E51" w:rsidRPr="00691E51" w:rsidRDefault="00691E51" w:rsidP="00691E51">
            <w:pPr>
              <w:spacing w:after="0" w:line="240" w:lineRule="auto"/>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СКИРО и ПРО г</w:t>
            </w:r>
            <w:proofErr w:type="gramStart"/>
            <w:r w:rsidRPr="00691E51">
              <w:rPr>
                <w:rFonts w:ascii="Times New Roman" w:eastAsia="Times New Roman" w:hAnsi="Times New Roman" w:cs="Times New Roman"/>
                <w:color w:val="000000"/>
                <w:sz w:val="24"/>
                <w:szCs w:val="24"/>
                <w:bdr w:val="none" w:sz="0" w:space="0" w:color="auto" w:frame="1"/>
              </w:rPr>
              <w:t>.С</w:t>
            </w:r>
            <w:proofErr w:type="gramEnd"/>
            <w:r w:rsidRPr="00691E51">
              <w:rPr>
                <w:rFonts w:ascii="Times New Roman" w:eastAsia="Times New Roman" w:hAnsi="Times New Roman" w:cs="Times New Roman"/>
                <w:color w:val="000000"/>
                <w:sz w:val="24"/>
                <w:szCs w:val="24"/>
                <w:bdr w:val="none" w:sz="0" w:space="0" w:color="auto" w:frame="1"/>
              </w:rPr>
              <w:t>таврополь</w:t>
            </w:r>
          </w:p>
        </w:tc>
        <w:tc>
          <w:tcPr>
            <w:tcW w:w="3686" w:type="dxa"/>
            <w:tcBorders>
              <w:top w:val="nil"/>
              <w:left w:val="nil"/>
              <w:bottom w:val="single" w:sz="8" w:space="0" w:color="CFCFCF"/>
              <w:right w:val="single" w:sz="8" w:space="0" w:color="CFCFCF"/>
            </w:tcBorders>
            <w:shd w:val="clear" w:color="auto" w:fill="auto"/>
            <w:tcMar>
              <w:top w:w="120" w:type="dxa"/>
              <w:left w:w="120" w:type="dxa"/>
              <w:bottom w:w="120" w:type="dxa"/>
              <w:right w:w="120" w:type="dxa"/>
            </w:tcMar>
            <w:vAlign w:val="bottom"/>
            <w:hideMark/>
          </w:tcPr>
          <w:p w:rsidR="00691E51" w:rsidRPr="00691E51" w:rsidRDefault="00691E51" w:rsidP="00691E51">
            <w:pPr>
              <w:spacing w:after="0" w:line="240" w:lineRule="auto"/>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Повышение уровня квалификации сотрудников</w:t>
            </w:r>
          </w:p>
        </w:tc>
        <w:tc>
          <w:tcPr>
            <w:tcW w:w="3969" w:type="dxa"/>
            <w:tcBorders>
              <w:top w:val="nil"/>
              <w:left w:val="nil"/>
              <w:bottom w:val="single" w:sz="8" w:space="0" w:color="CFCFCF"/>
              <w:right w:val="single" w:sz="8" w:space="0" w:color="CFCFCF"/>
            </w:tcBorders>
            <w:shd w:val="clear" w:color="auto" w:fill="auto"/>
            <w:tcMar>
              <w:top w:w="120" w:type="dxa"/>
              <w:left w:w="120" w:type="dxa"/>
              <w:bottom w:w="120" w:type="dxa"/>
              <w:right w:w="120" w:type="dxa"/>
            </w:tcMar>
            <w:vAlign w:val="bottom"/>
            <w:hideMark/>
          </w:tcPr>
          <w:p w:rsidR="00691E51" w:rsidRPr="00691E51" w:rsidRDefault="00691E51" w:rsidP="00691E51">
            <w:pPr>
              <w:spacing w:after="0" w:line="240" w:lineRule="auto"/>
              <w:ind w:right="390"/>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курсы переподготовки и повышения квалификации</w:t>
            </w:r>
          </w:p>
        </w:tc>
      </w:tr>
      <w:tr w:rsidR="00691E51" w:rsidRPr="00691E51" w:rsidTr="00691E51">
        <w:tc>
          <w:tcPr>
            <w:tcW w:w="1984" w:type="dxa"/>
            <w:tcBorders>
              <w:top w:val="nil"/>
              <w:left w:val="single" w:sz="8" w:space="0" w:color="CFCFCF"/>
              <w:bottom w:val="single" w:sz="8" w:space="0" w:color="CFCFCF"/>
              <w:right w:val="single" w:sz="8" w:space="0" w:color="CFCFCF"/>
            </w:tcBorders>
            <w:shd w:val="clear" w:color="auto" w:fill="auto"/>
            <w:tcMar>
              <w:top w:w="120" w:type="dxa"/>
              <w:left w:w="120" w:type="dxa"/>
              <w:bottom w:w="120" w:type="dxa"/>
              <w:right w:w="120" w:type="dxa"/>
            </w:tcMar>
            <w:vAlign w:val="bottom"/>
            <w:hideMark/>
          </w:tcPr>
          <w:p w:rsidR="00691E51" w:rsidRPr="00691E51" w:rsidRDefault="00691E51" w:rsidP="00691E51">
            <w:pPr>
              <w:spacing w:after="0" w:line="240" w:lineRule="auto"/>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Сельская библиотека</w:t>
            </w:r>
          </w:p>
        </w:tc>
        <w:tc>
          <w:tcPr>
            <w:tcW w:w="3686" w:type="dxa"/>
            <w:tcBorders>
              <w:top w:val="nil"/>
              <w:left w:val="nil"/>
              <w:bottom w:val="single" w:sz="8" w:space="0" w:color="CFCFCF"/>
              <w:right w:val="single" w:sz="8" w:space="0" w:color="CFCFCF"/>
            </w:tcBorders>
            <w:shd w:val="clear" w:color="auto" w:fill="auto"/>
            <w:tcMar>
              <w:top w:w="120" w:type="dxa"/>
              <w:left w:w="120" w:type="dxa"/>
              <w:bottom w:w="120" w:type="dxa"/>
              <w:right w:w="120" w:type="dxa"/>
            </w:tcMar>
            <w:vAlign w:val="bottom"/>
            <w:hideMark/>
          </w:tcPr>
          <w:p w:rsidR="00691E51" w:rsidRPr="00691E51" w:rsidRDefault="00691E51" w:rsidP="00691E51">
            <w:pPr>
              <w:spacing w:after="0" w:line="240" w:lineRule="auto"/>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Оптимизация воспитательно-образовательного процесса</w:t>
            </w:r>
          </w:p>
          <w:p w:rsidR="00691E51" w:rsidRPr="00691E51" w:rsidRDefault="00691E51" w:rsidP="00691E51">
            <w:pPr>
              <w:spacing w:after="0" w:line="240" w:lineRule="auto"/>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 </w:t>
            </w:r>
          </w:p>
        </w:tc>
        <w:tc>
          <w:tcPr>
            <w:tcW w:w="3969" w:type="dxa"/>
            <w:tcBorders>
              <w:top w:val="nil"/>
              <w:left w:val="nil"/>
              <w:bottom w:val="single" w:sz="8" w:space="0" w:color="CFCFCF"/>
              <w:right w:val="single" w:sz="8" w:space="0" w:color="CFCFCF"/>
            </w:tcBorders>
            <w:shd w:val="clear" w:color="auto" w:fill="auto"/>
            <w:tcMar>
              <w:top w:w="120" w:type="dxa"/>
              <w:left w:w="120" w:type="dxa"/>
              <w:bottom w:w="120" w:type="dxa"/>
              <w:right w:w="120" w:type="dxa"/>
            </w:tcMar>
            <w:vAlign w:val="bottom"/>
            <w:hideMark/>
          </w:tcPr>
          <w:p w:rsidR="00691E51" w:rsidRPr="00691E51" w:rsidRDefault="00691E51" w:rsidP="00691E51">
            <w:pPr>
              <w:spacing w:after="0" w:line="240" w:lineRule="auto"/>
              <w:ind w:right="390"/>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-посещение тематических выставок</w:t>
            </w:r>
          </w:p>
          <w:p w:rsidR="00691E51" w:rsidRPr="00691E51" w:rsidRDefault="00691E51" w:rsidP="00691E51">
            <w:pPr>
              <w:spacing w:after="0" w:line="240" w:lineRule="auto"/>
              <w:ind w:right="390"/>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-участие в тематических выставках</w:t>
            </w:r>
          </w:p>
          <w:p w:rsidR="00691E51" w:rsidRPr="00691E51" w:rsidRDefault="00691E51" w:rsidP="00691E51">
            <w:pPr>
              <w:spacing w:after="0" w:line="240" w:lineRule="auto"/>
              <w:ind w:right="390"/>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 экскурсии в библиотеку</w:t>
            </w:r>
          </w:p>
          <w:p w:rsidR="00691E51" w:rsidRPr="00691E51" w:rsidRDefault="00691E51" w:rsidP="00691E51">
            <w:pPr>
              <w:spacing w:after="0" w:line="240" w:lineRule="auto"/>
              <w:ind w:right="390"/>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 консультации, работа с литературой разного направления, использование библиотечных фондов.</w:t>
            </w:r>
          </w:p>
        </w:tc>
      </w:tr>
      <w:tr w:rsidR="00691E51" w:rsidRPr="00691E51" w:rsidTr="00691E51">
        <w:tc>
          <w:tcPr>
            <w:tcW w:w="1984" w:type="dxa"/>
            <w:tcBorders>
              <w:top w:val="nil"/>
              <w:left w:val="single" w:sz="8" w:space="0" w:color="CFCFCF"/>
              <w:bottom w:val="single" w:sz="8" w:space="0" w:color="CFCFCF"/>
              <w:right w:val="single" w:sz="8" w:space="0" w:color="CFCFCF"/>
            </w:tcBorders>
            <w:shd w:val="clear" w:color="auto" w:fill="auto"/>
            <w:tcMar>
              <w:top w:w="120" w:type="dxa"/>
              <w:left w:w="120" w:type="dxa"/>
              <w:bottom w:w="120" w:type="dxa"/>
              <w:right w:w="120" w:type="dxa"/>
            </w:tcMar>
            <w:vAlign w:val="bottom"/>
            <w:hideMark/>
          </w:tcPr>
          <w:p w:rsidR="00691E51" w:rsidRPr="00691E51" w:rsidRDefault="00691E51" w:rsidP="00691E51">
            <w:pPr>
              <w:spacing w:after="0" w:line="240" w:lineRule="auto"/>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МКУК СДК с</w:t>
            </w:r>
            <w:proofErr w:type="gramStart"/>
            <w:r w:rsidRPr="00691E51">
              <w:rPr>
                <w:rFonts w:ascii="Times New Roman" w:eastAsia="Times New Roman" w:hAnsi="Times New Roman" w:cs="Times New Roman"/>
                <w:color w:val="000000"/>
                <w:sz w:val="24"/>
                <w:szCs w:val="24"/>
                <w:bdr w:val="none" w:sz="0" w:space="0" w:color="auto" w:frame="1"/>
              </w:rPr>
              <w:t>.Б</w:t>
            </w:r>
            <w:proofErr w:type="gramEnd"/>
            <w:r w:rsidRPr="00691E51">
              <w:rPr>
                <w:rFonts w:ascii="Times New Roman" w:eastAsia="Times New Roman" w:hAnsi="Times New Roman" w:cs="Times New Roman"/>
                <w:color w:val="000000"/>
                <w:sz w:val="24"/>
                <w:szCs w:val="24"/>
                <w:bdr w:val="none" w:sz="0" w:space="0" w:color="auto" w:frame="1"/>
              </w:rPr>
              <w:t>елые Копани</w:t>
            </w:r>
          </w:p>
        </w:tc>
        <w:tc>
          <w:tcPr>
            <w:tcW w:w="3686" w:type="dxa"/>
            <w:tcBorders>
              <w:top w:val="nil"/>
              <w:left w:val="nil"/>
              <w:bottom w:val="single" w:sz="8" w:space="0" w:color="CFCFCF"/>
              <w:right w:val="single" w:sz="8" w:space="0" w:color="CFCFCF"/>
            </w:tcBorders>
            <w:shd w:val="clear" w:color="auto" w:fill="auto"/>
            <w:tcMar>
              <w:top w:w="120" w:type="dxa"/>
              <w:left w:w="120" w:type="dxa"/>
              <w:bottom w:w="120" w:type="dxa"/>
              <w:right w:w="120" w:type="dxa"/>
            </w:tcMar>
            <w:vAlign w:val="bottom"/>
            <w:hideMark/>
          </w:tcPr>
          <w:p w:rsidR="00691E51" w:rsidRPr="00691E51" w:rsidRDefault="00691E51" w:rsidP="00691E51">
            <w:pPr>
              <w:spacing w:after="0" w:line="240" w:lineRule="auto"/>
              <w:jc w:val="both"/>
              <w:textAlignment w:val="baseline"/>
              <w:rPr>
                <w:rFonts w:ascii="Times New Roman" w:eastAsia="Times New Roman" w:hAnsi="Times New Roman" w:cs="Times New Roman"/>
                <w:color w:val="000000"/>
                <w:sz w:val="24"/>
                <w:szCs w:val="24"/>
              </w:rPr>
            </w:pPr>
            <w:r w:rsidRPr="00691E51">
              <w:rPr>
                <w:rFonts w:ascii="Times New Roman" w:eastAsia="Times New Roman" w:hAnsi="Times New Roman" w:cs="Times New Roman"/>
                <w:color w:val="000000"/>
                <w:sz w:val="24"/>
                <w:szCs w:val="24"/>
              </w:rPr>
              <w:t>Развитие культурно-досуговой деятельности</w:t>
            </w:r>
          </w:p>
        </w:tc>
        <w:tc>
          <w:tcPr>
            <w:tcW w:w="3969" w:type="dxa"/>
            <w:tcBorders>
              <w:top w:val="nil"/>
              <w:left w:val="nil"/>
              <w:bottom w:val="single" w:sz="8" w:space="0" w:color="CFCFCF"/>
              <w:right w:val="single" w:sz="8" w:space="0" w:color="CFCFCF"/>
            </w:tcBorders>
            <w:shd w:val="clear" w:color="auto" w:fill="auto"/>
            <w:tcMar>
              <w:top w:w="120" w:type="dxa"/>
              <w:left w:w="120" w:type="dxa"/>
              <w:bottom w:w="120" w:type="dxa"/>
              <w:right w:w="120" w:type="dxa"/>
            </w:tcMar>
            <w:vAlign w:val="bottom"/>
            <w:hideMark/>
          </w:tcPr>
          <w:p w:rsidR="00691E51" w:rsidRPr="00691E51" w:rsidRDefault="00691E51" w:rsidP="00691E51">
            <w:pPr>
              <w:spacing w:after="0" w:line="240" w:lineRule="auto"/>
              <w:ind w:right="390"/>
              <w:jc w:val="both"/>
              <w:textAlignment w:val="baseline"/>
              <w:rPr>
                <w:rFonts w:ascii="Times New Roman" w:eastAsia="Times New Roman" w:hAnsi="Times New Roman" w:cs="Times New Roman"/>
                <w:color w:val="000000"/>
                <w:sz w:val="24"/>
                <w:szCs w:val="24"/>
              </w:rPr>
            </w:pPr>
            <w:r w:rsidRPr="00691E51">
              <w:rPr>
                <w:rFonts w:ascii="Times New Roman" w:eastAsia="Times New Roman" w:hAnsi="Times New Roman" w:cs="Times New Roman"/>
                <w:color w:val="000000"/>
                <w:sz w:val="24"/>
                <w:szCs w:val="24"/>
              </w:rPr>
              <w:t>- посещение и участие в концертах, участие в выставках и конкурсах.</w:t>
            </w:r>
          </w:p>
        </w:tc>
      </w:tr>
    </w:tbl>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 </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Основные формы работы ДОУ с родителями воспитанников:</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 </w:t>
      </w:r>
      <w:r w:rsidRPr="00691E51">
        <w:rPr>
          <w:rFonts w:ascii="Times New Roman" w:eastAsia="Times New Roman" w:hAnsi="Times New Roman" w:cs="Times New Roman"/>
          <w:color w:val="000000"/>
          <w:sz w:val="24"/>
          <w:szCs w:val="24"/>
          <w:bdr w:val="none" w:sz="0" w:space="0" w:color="auto" w:frame="1"/>
        </w:rPr>
        <w:t>родительские собрания;</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lastRenderedPageBreak/>
        <w:t>- выставки (творческих работ, фотовыставки);</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тренинги;</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мастер – классы;</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утренние беседы;</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спортивные соревнования;</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утренники:</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развлечения;</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конкурсы;</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анкетирование;</w:t>
      </w:r>
    </w:p>
    <w:p w:rsidR="00691E51" w:rsidRPr="00691E51" w:rsidRDefault="00691E51" w:rsidP="00691E51">
      <w:pPr>
        <w:shd w:val="clear" w:color="auto" w:fill="FBFCFC"/>
        <w:spacing w:after="0" w:line="240" w:lineRule="auto"/>
        <w:jc w:val="both"/>
        <w:textAlignment w:val="baseline"/>
        <w:rPr>
          <w:rFonts w:ascii="Courier New" w:eastAsia="Times New Roman" w:hAnsi="Courier New" w:cs="Courier New"/>
          <w:color w:val="000000"/>
          <w:sz w:val="24"/>
          <w:szCs w:val="24"/>
        </w:rPr>
      </w:pPr>
      <w:r w:rsidRPr="00691E51">
        <w:rPr>
          <w:rFonts w:ascii="Times New Roman" w:eastAsia="Times New Roman" w:hAnsi="Times New Roman" w:cs="Times New Roman"/>
          <w:color w:val="000000"/>
          <w:sz w:val="24"/>
          <w:szCs w:val="24"/>
          <w:bdr w:val="none" w:sz="0" w:space="0" w:color="auto" w:frame="1"/>
        </w:rPr>
        <w:t xml:space="preserve">- взаимодействие через </w:t>
      </w:r>
      <w:proofErr w:type="gramStart"/>
      <w:r w:rsidRPr="00691E51">
        <w:rPr>
          <w:rFonts w:ascii="Times New Roman" w:eastAsia="Times New Roman" w:hAnsi="Times New Roman" w:cs="Times New Roman"/>
          <w:color w:val="000000"/>
          <w:sz w:val="24"/>
          <w:szCs w:val="24"/>
          <w:bdr w:val="none" w:sz="0" w:space="0" w:color="auto" w:frame="1"/>
        </w:rPr>
        <w:t>мобильные</w:t>
      </w:r>
      <w:proofErr w:type="gramEnd"/>
      <w:r w:rsidRPr="00691E51">
        <w:rPr>
          <w:rFonts w:ascii="Times New Roman" w:eastAsia="Times New Roman" w:hAnsi="Times New Roman" w:cs="Times New Roman"/>
          <w:color w:val="000000"/>
          <w:sz w:val="24"/>
          <w:szCs w:val="24"/>
          <w:bdr w:val="none" w:sz="0" w:space="0" w:color="auto" w:frame="1"/>
        </w:rPr>
        <w:t xml:space="preserve"> мессенджеры.</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 </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Раздел 3. Условия осуществления образовательного процесса</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 </w:t>
      </w:r>
    </w:p>
    <w:p w:rsidR="00691E51" w:rsidRPr="00691E51" w:rsidRDefault="00691E51" w:rsidP="00691E51">
      <w:pPr>
        <w:shd w:val="clear" w:color="auto" w:fill="FBFCFC"/>
        <w:spacing w:after="0" w:line="240" w:lineRule="auto"/>
        <w:ind w:firstLine="708"/>
        <w:jc w:val="both"/>
        <w:textAlignment w:val="baseline"/>
        <w:rPr>
          <w:rFonts w:ascii="Courier New" w:eastAsia="Times New Roman" w:hAnsi="Courier New" w:cs="Courier New"/>
          <w:color w:val="000000"/>
          <w:sz w:val="24"/>
          <w:szCs w:val="24"/>
        </w:rPr>
      </w:pPr>
      <w:r w:rsidRPr="00691E51">
        <w:rPr>
          <w:rFonts w:ascii="Times New Roman" w:eastAsia="Times New Roman" w:hAnsi="Times New Roman" w:cs="Times New Roman"/>
          <w:b/>
          <w:bCs/>
          <w:color w:val="000000"/>
          <w:sz w:val="24"/>
          <w:szCs w:val="24"/>
        </w:rPr>
        <w:t>Организация предметной образовательной среды: </w:t>
      </w:r>
      <w:r w:rsidRPr="00691E51">
        <w:rPr>
          <w:rFonts w:ascii="Times New Roman" w:eastAsia="Times New Roman" w:hAnsi="Times New Roman" w:cs="Times New Roman"/>
          <w:color w:val="000000"/>
          <w:sz w:val="24"/>
          <w:szCs w:val="24"/>
          <w:bdr w:val="none" w:sz="0" w:space="0" w:color="auto" w:frame="1"/>
        </w:rPr>
        <w:t>детский сад имеет удовлетворительную базу для осуществления образовательной деятельности. Состояние базы соответствует педагогическим требованиям, уровню образования и санитарным нормам:</w:t>
      </w:r>
    </w:p>
    <w:p w:rsidR="00691E51" w:rsidRPr="00691E51" w:rsidRDefault="00691E51" w:rsidP="00691E51">
      <w:pPr>
        <w:shd w:val="clear" w:color="auto" w:fill="FFFFFF"/>
        <w:spacing w:after="0" w:line="253" w:lineRule="atLeast"/>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xml:space="preserve">   </w:t>
      </w:r>
      <w:r w:rsidRPr="00691E51">
        <w:rPr>
          <w:rFonts w:ascii="Times New Roman" w:eastAsia="Times New Roman" w:hAnsi="Times New Roman" w:cs="Times New Roman"/>
          <w:color w:val="000000"/>
          <w:sz w:val="24"/>
          <w:szCs w:val="24"/>
          <w:bdr w:val="none" w:sz="0" w:space="0" w:color="auto" w:frame="1"/>
        </w:rPr>
        <w:tab/>
        <w:t xml:space="preserve">В ДОУ имеются  специальные помещения, оборудованные для определенных видов образовательной работы (музыкальной, физкультурно-оздоровительной, познавательной, художественной и  </w:t>
      </w:r>
      <w:proofErr w:type="gramStart"/>
      <w:r w:rsidRPr="00691E51">
        <w:rPr>
          <w:rFonts w:ascii="Times New Roman" w:eastAsia="Times New Roman" w:hAnsi="Times New Roman" w:cs="Times New Roman"/>
          <w:color w:val="000000"/>
          <w:sz w:val="24"/>
          <w:szCs w:val="24"/>
          <w:bdr w:val="none" w:sz="0" w:space="0" w:color="auto" w:frame="1"/>
        </w:rPr>
        <w:t>др</w:t>
      </w:r>
      <w:proofErr w:type="gramEnd"/>
      <w:r w:rsidRPr="00691E51">
        <w:rPr>
          <w:rFonts w:ascii="Times New Roman" w:eastAsia="Times New Roman" w:hAnsi="Times New Roman" w:cs="Times New Roman"/>
          <w:color w:val="000000"/>
          <w:sz w:val="24"/>
          <w:szCs w:val="24"/>
          <w:bdr w:val="none" w:sz="0" w:space="0" w:color="auto" w:frame="1"/>
        </w:rPr>
        <w:t>):</w:t>
      </w:r>
    </w:p>
    <w:p w:rsidR="00691E51" w:rsidRPr="00691E51" w:rsidRDefault="00691E51" w:rsidP="00691E51">
      <w:pPr>
        <w:shd w:val="clear" w:color="auto" w:fill="FFFFFF"/>
        <w:spacing w:after="0" w:line="253" w:lineRule="atLeast"/>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В ДОУ имеются обручи разного диаметра, мячи разного диаметра, гимнастические палки, гимнастические скамейки, скакалки по количеству детей, силовые мячи по количеству детей, кольцеброс, сухой бассейн.</w:t>
      </w:r>
    </w:p>
    <w:p w:rsidR="00691E51" w:rsidRPr="00691E51" w:rsidRDefault="00691E51" w:rsidP="00691E51">
      <w:pPr>
        <w:shd w:val="clear" w:color="auto" w:fill="FBFCFC"/>
        <w:spacing w:after="0" w:line="240" w:lineRule="auto"/>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Музыкальный зал</w:t>
      </w:r>
      <w:r w:rsidRPr="00691E51">
        <w:rPr>
          <w:rFonts w:ascii="Times New Roman" w:eastAsia="Times New Roman" w:hAnsi="Times New Roman" w:cs="Times New Roman"/>
          <w:color w:val="000000"/>
          <w:sz w:val="24"/>
          <w:szCs w:val="24"/>
          <w:bdr w:val="none" w:sz="0" w:space="0" w:color="auto" w:frame="1"/>
        </w:rPr>
        <w:t> укомплектован, музыкальным центром, аудиовизуальными пособиями и оборудованием, оборудованием для музыкальных игр-драматизаций (карнавальные костюмы, декорации, ширма для кукольного театра), музыкально-дидактическими пособиями.</w:t>
      </w:r>
    </w:p>
    <w:p w:rsidR="00691E51" w:rsidRPr="00691E51" w:rsidRDefault="00691E51" w:rsidP="00691E51">
      <w:pPr>
        <w:shd w:val="clear" w:color="auto" w:fill="FFFFFF"/>
        <w:spacing w:after="0" w:line="253" w:lineRule="atLeast"/>
        <w:ind w:firstLine="708"/>
        <w:jc w:val="both"/>
        <w:textAlignment w:val="baseline"/>
        <w:rPr>
          <w:rFonts w:ascii="Calibri" w:eastAsia="Times New Roman" w:hAnsi="Calibri" w:cs="Times New Roman"/>
          <w:color w:val="000000"/>
          <w:sz w:val="24"/>
          <w:szCs w:val="24"/>
        </w:rPr>
      </w:pPr>
      <w:proofErr w:type="gramStart"/>
      <w:r w:rsidRPr="00691E51">
        <w:rPr>
          <w:rFonts w:ascii="Times New Roman" w:eastAsia="Times New Roman" w:hAnsi="Times New Roman" w:cs="Times New Roman"/>
          <w:color w:val="000000"/>
          <w:sz w:val="24"/>
          <w:szCs w:val="24"/>
          <w:bdr w:val="none" w:sz="0" w:space="0" w:color="auto" w:frame="1"/>
        </w:rPr>
        <w:t>В зале имеются: детские музыкальные инструменты (погремушки, бубен, бубенцы и колокольчик, маракасы, трещотки), металлофоны (диатонические и хроматические), цитры, цимбалы, ксилофоны.</w:t>
      </w:r>
      <w:proofErr w:type="gramEnd"/>
    </w:p>
    <w:p w:rsidR="00691E51" w:rsidRPr="00691E51" w:rsidRDefault="00691E51" w:rsidP="00691E51">
      <w:pPr>
        <w:shd w:val="clear" w:color="auto" w:fill="FFFFFF"/>
        <w:spacing w:after="0" w:line="253" w:lineRule="atLeast"/>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Уголок творчества</w:t>
      </w:r>
      <w:r w:rsidRPr="00691E51">
        <w:rPr>
          <w:rFonts w:ascii="Times New Roman" w:eastAsia="Times New Roman" w:hAnsi="Times New Roman" w:cs="Times New Roman"/>
          <w:color w:val="000000"/>
          <w:sz w:val="24"/>
          <w:szCs w:val="24"/>
          <w:bdr w:val="none" w:sz="0" w:space="0" w:color="auto" w:frame="1"/>
        </w:rPr>
        <w:t> укомплектован мольбертами, различным материалом для художественной деятельности (гуашевые краски, уголь, глина, пластилин, цветные карандаши), магнитной доской, ковровым покрытием.</w:t>
      </w:r>
    </w:p>
    <w:p w:rsidR="00691E51" w:rsidRPr="00691E51" w:rsidRDefault="00691E51" w:rsidP="00691E51">
      <w:pPr>
        <w:shd w:val="clear" w:color="auto" w:fill="FFFFFF"/>
        <w:spacing w:after="0" w:line="253" w:lineRule="atLeast"/>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Уголок конструирования</w:t>
      </w:r>
      <w:r w:rsidRPr="00691E51">
        <w:rPr>
          <w:rFonts w:ascii="Times New Roman" w:eastAsia="Times New Roman" w:hAnsi="Times New Roman" w:cs="Times New Roman"/>
          <w:color w:val="000000"/>
          <w:sz w:val="24"/>
          <w:szCs w:val="24"/>
          <w:bdr w:val="none" w:sz="0" w:space="0" w:color="auto" w:frame="1"/>
        </w:rPr>
        <w:t xml:space="preserve"> укомплектован конструктором, схемами для построек, дидактическим материалом.</w:t>
      </w:r>
    </w:p>
    <w:p w:rsidR="00691E51" w:rsidRPr="00691E51" w:rsidRDefault="00691E51" w:rsidP="00691E51">
      <w:pPr>
        <w:shd w:val="clear" w:color="auto" w:fill="FFFFFF"/>
        <w:spacing w:after="0" w:line="253" w:lineRule="atLeast"/>
        <w:jc w:val="both"/>
        <w:textAlignment w:val="baseline"/>
        <w:rPr>
          <w:rFonts w:ascii="Times New Roman" w:eastAsia="Times New Roman" w:hAnsi="Times New Roman" w:cs="Times New Roman"/>
          <w:color w:val="000000"/>
          <w:sz w:val="24"/>
          <w:szCs w:val="24"/>
          <w:bdr w:val="none" w:sz="0" w:space="0" w:color="auto" w:frame="1"/>
        </w:rPr>
      </w:pPr>
      <w:r w:rsidRPr="00691E51">
        <w:rPr>
          <w:rFonts w:ascii="Times New Roman" w:eastAsia="Times New Roman" w:hAnsi="Times New Roman" w:cs="Times New Roman"/>
          <w:color w:val="000000"/>
          <w:sz w:val="24"/>
          <w:szCs w:val="24"/>
          <w:bdr w:val="none" w:sz="0" w:space="0" w:color="auto" w:frame="1"/>
        </w:rPr>
        <w:t>     ДОУ в достаточном количестве обеспечено учебными материалами, наглядными пособиями.</w:t>
      </w:r>
    </w:p>
    <w:p w:rsidR="00691E51" w:rsidRPr="00691E51" w:rsidRDefault="00691E51" w:rsidP="00691E51">
      <w:pPr>
        <w:shd w:val="clear" w:color="auto" w:fill="FFFFFF"/>
        <w:spacing w:after="0" w:line="253" w:lineRule="atLeast"/>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В образовательном процессе активно используются ТСО: имеется компьютер, DVD плеер, телевизор, музыкальный центр. Так же педагоги активно используют в своей работе сканер, МФУ.</w:t>
      </w:r>
    </w:p>
    <w:p w:rsidR="00691E51" w:rsidRPr="00691E51" w:rsidRDefault="00691E51" w:rsidP="00691E51">
      <w:pPr>
        <w:shd w:val="clear" w:color="auto" w:fill="FFFFFF"/>
        <w:spacing w:after="0" w:line="240" w:lineRule="auto"/>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Обеспечение безопасности жизни и деятельности ребенка в здании и на прилегающей к ДОУ территории.</w:t>
      </w:r>
    </w:p>
    <w:p w:rsidR="00691E51" w:rsidRPr="00691E51" w:rsidRDefault="00691E51" w:rsidP="00691E51">
      <w:pPr>
        <w:shd w:val="clear" w:color="auto" w:fill="FBFCFC"/>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Здание детского сада оборудовано:</w:t>
      </w:r>
    </w:p>
    <w:p w:rsidR="00691E51" w:rsidRPr="00691E51" w:rsidRDefault="00691E51" w:rsidP="00691E51">
      <w:pPr>
        <w:shd w:val="clear" w:color="auto" w:fill="FBFCFC"/>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кнопкой тревожной сигнализации;</w:t>
      </w:r>
    </w:p>
    <w:p w:rsidR="00691E51" w:rsidRPr="00691E51" w:rsidRDefault="00691E51" w:rsidP="00691E51">
      <w:pPr>
        <w:shd w:val="clear" w:color="auto" w:fill="FBFCFC"/>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прямой связью с пожарной частью;</w:t>
      </w:r>
    </w:p>
    <w:p w:rsidR="00691E51" w:rsidRPr="00691E51" w:rsidRDefault="00691E51" w:rsidP="00691E51">
      <w:pPr>
        <w:shd w:val="clear" w:color="auto" w:fill="FBFCFC"/>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противопожарным оборудованием;</w:t>
      </w:r>
    </w:p>
    <w:p w:rsidR="00691E51" w:rsidRPr="00691E51" w:rsidRDefault="00691E51" w:rsidP="00691E51">
      <w:pPr>
        <w:shd w:val="clear" w:color="auto" w:fill="FBFCFC"/>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охранно-пожарной сигнализацией;</w:t>
      </w:r>
    </w:p>
    <w:p w:rsidR="00691E51" w:rsidRDefault="00691E51" w:rsidP="00691E51">
      <w:pPr>
        <w:shd w:val="clear" w:color="auto" w:fill="FBFCFC"/>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en-US"/>
        </w:rPr>
      </w:pPr>
      <w:r w:rsidRPr="00691E51">
        <w:rPr>
          <w:rFonts w:ascii="Times New Roman" w:eastAsia="Times New Roman" w:hAnsi="Times New Roman" w:cs="Times New Roman"/>
          <w:color w:val="000000"/>
          <w:sz w:val="24"/>
          <w:szCs w:val="24"/>
          <w:bdr w:val="none" w:sz="0" w:space="0" w:color="auto" w:frame="1"/>
        </w:rPr>
        <w:t>      </w:t>
      </w:r>
    </w:p>
    <w:p w:rsidR="00691E51" w:rsidRPr="00691E51" w:rsidRDefault="00691E51" w:rsidP="00691E51">
      <w:pPr>
        <w:shd w:val="clear" w:color="auto" w:fill="FBFCFC"/>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xml:space="preserve"> На территории детского сада имеются:</w:t>
      </w:r>
    </w:p>
    <w:p w:rsidR="00691E51" w:rsidRPr="00691E51" w:rsidRDefault="00691E51" w:rsidP="00691E51">
      <w:pPr>
        <w:shd w:val="clear" w:color="auto" w:fill="FBFCFC"/>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ограждение по периметру высотой 1.8 м;</w:t>
      </w:r>
    </w:p>
    <w:p w:rsidR="00691E51" w:rsidRPr="00691E51" w:rsidRDefault="00691E51" w:rsidP="00691E51">
      <w:pPr>
        <w:shd w:val="clear" w:color="auto" w:fill="FBFCFC"/>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уличное освещение;</w:t>
      </w:r>
    </w:p>
    <w:p w:rsidR="00691E51" w:rsidRPr="00691E51" w:rsidRDefault="00691E51" w:rsidP="00691E51">
      <w:pPr>
        <w:shd w:val="clear" w:color="auto" w:fill="FBFCFC"/>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lastRenderedPageBreak/>
        <w:t>– система видеонаблюдения – 1 камера наружного видеонаблюдения</w:t>
      </w:r>
      <w:r w:rsidRPr="00691E51">
        <w:rPr>
          <w:rFonts w:ascii="Arial" w:eastAsia="Times New Roman" w:hAnsi="Arial" w:cs="Arial"/>
          <w:color w:val="000000"/>
          <w:sz w:val="24"/>
          <w:szCs w:val="24"/>
          <w:bdr w:val="none" w:sz="0" w:space="0" w:color="auto" w:frame="1"/>
        </w:rPr>
        <w:t>.</w:t>
      </w:r>
    </w:p>
    <w:p w:rsidR="00691E51" w:rsidRDefault="00691E51" w:rsidP="00691E51">
      <w:pPr>
        <w:shd w:val="clear" w:color="auto" w:fill="FBFCFC"/>
        <w:spacing w:after="0" w:line="240" w:lineRule="auto"/>
        <w:jc w:val="both"/>
        <w:textAlignment w:val="baseline"/>
        <w:rPr>
          <w:rFonts w:ascii="Times New Roman" w:eastAsia="Times New Roman" w:hAnsi="Times New Roman" w:cs="Times New Roman"/>
          <w:color w:val="000000"/>
          <w:sz w:val="24"/>
          <w:szCs w:val="24"/>
          <w:bdr w:val="none" w:sz="0" w:space="0" w:color="auto" w:frame="1"/>
          <w:shd w:val="clear" w:color="auto" w:fill="FFFFFF"/>
          <w:lang w:val="en-US"/>
        </w:rPr>
      </w:pPr>
      <w:r w:rsidRPr="00691E51">
        <w:rPr>
          <w:rFonts w:ascii="Times New Roman" w:eastAsia="Times New Roman" w:hAnsi="Times New Roman" w:cs="Times New Roman"/>
          <w:color w:val="000000"/>
          <w:sz w:val="24"/>
          <w:szCs w:val="24"/>
          <w:bdr w:val="none" w:sz="0" w:space="0" w:color="auto" w:frame="1"/>
          <w:shd w:val="clear" w:color="auto" w:fill="FFFFFF"/>
        </w:rPr>
        <w:t>        </w:t>
      </w:r>
    </w:p>
    <w:p w:rsidR="00691E51" w:rsidRDefault="00691E51" w:rsidP="00691E51">
      <w:pPr>
        <w:shd w:val="clear" w:color="auto" w:fill="FBFCFC"/>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shd w:val="clear" w:color="auto" w:fill="FFFFFF"/>
          <w:lang w:val="en-US"/>
        </w:rPr>
      </w:pPr>
      <w:r w:rsidRPr="00691E51">
        <w:rPr>
          <w:rFonts w:ascii="Times New Roman" w:eastAsia="Times New Roman" w:hAnsi="Times New Roman" w:cs="Times New Roman"/>
          <w:color w:val="000000"/>
          <w:sz w:val="24"/>
          <w:szCs w:val="24"/>
          <w:bdr w:val="none" w:sz="0" w:space="0" w:color="auto" w:frame="1"/>
          <w:shd w:val="clear" w:color="auto" w:fill="FFFFFF"/>
        </w:rPr>
        <w:t xml:space="preserve"> В ДОУ введен пропускной режим. Дошкольное учреждение охраняется в дневное время силами дежурных администраторов, в ночное время и выходные дни – силами сторожей. </w:t>
      </w:r>
    </w:p>
    <w:p w:rsidR="00691E51" w:rsidRPr="00691E51" w:rsidRDefault="00691E51" w:rsidP="00691E51">
      <w:pPr>
        <w:shd w:val="clear" w:color="auto" w:fill="FBFCFC"/>
        <w:spacing w:after="0" w:line="240" w:lineRule="auto"/>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Разработан паспорт дорожной безопасности, паспорт антитеррористической безопасности. В целях отработки практических действий при возникновении чрезвычайных ситуаций два раза в год проводятся тренировки по эвакуации воспитанников и персонала детского сада.</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В детском саду систематически отслеживается:</w:t>
      </w:r>
    </w:p>
    <w:p w:rsidR="00691E51" w:rsidRPr="00691E51" w:rsidRDefault="00691E51" w:rsidP="00691E51">
      <w:pPr>
        <w:numPr>
          <w:ilvl w:val="0"/>
          <w:numId w:val="6"/>
        </w:numPr>
        <w:spacing w:after="0" w:line="240" w:lineRule="auto"/>
        <w:ind w:left="4326" w:firstLine="6"/>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состояние мебели в группе,</w:t>
      </w:r>
    </w:p>
    <w:p w:rsidR="00691E51" w:rsidRPr="00691E51" w:rsidRDefault="00691E51" w:rsidP="00691E51">
      <w:pPr>
        <w:numPr>
          <w:ilvl w:val="0"/>
          <w:numId w:val="6"/>
        </w:numPr>
        <w:spacing w:after="0" w:line="240" w:lineRule="auto"/>
        <w:ind w:left="4326" w:firstLine="6"/>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освещенность в групповой комнате и кабинетах.</w:t>
      </w:r>
    </w:p>
    <w:p w:rsidR="00691E51" w:rsidRPr="00691E51" w:rsidRDefault="00691E51" w:rsidP="00691E51">
      <w:pPr>
        <w:numPr>
          <w:ilvl w:val="0"/>
          <w:numId w:val="6"/>
        </w:numPr>
        <w:spacing w:after="0" w:line="240" w:lineRule="auto"/>
        <w:ind w:left="4326" w:firstLine="6"/>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санитарное состояние всех помещений ДОУ и его территории.</w:t>
      </w:r>
    </w:p>
    <w:p w:rsidR="00691E51" w:rsidRPr="00691E51" w:rsidRDefault="00691E51" w:rsidP="00691E51">
      <w:pPr>
        <w:numPr>
          <w:ilvl w:val="0"/>
          <w:numId w:val="6"/>
        </w:numPr>
        <w:spacing w:after="0" w:line="240" w:lineRule="auto"/>
        <w:ind w:left="4326" w:firstLine="6"/>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соблюдение режимных моментов, организация двигательного режима.</w:t>
      </w:r>
    </w:p>
    <w:p w:rsidR="00691E51" w:rsidRDefault="00691E51" w:rsidP="00691E51">
      <w:pPr>
        <w:shd w:val="clear" w:color="auto" w:fill="FFFFFF"/>
        <w:spacing w:after="0" w:line="240" w:lineRule="auto"/>
        <w:ind w:firstLine="708"/>
        <w:jc w:val="both"/>
        <w:textAlignment w:val="baseline"/>
        <w:rPr>
          <w:rFonts w:ascii="Times New Roman" w:eastAsia="Times New Roman" w:hAnsi="Times New Roman" w:cs="Times New Roman"/>
          <w:b/>
          <w:bCs/>
          <w:color w:val="000000"/>
          <w:sz w:val="24"/>
          <w:szCs w:val="24"/>
          <w:lang w:val="en-US"/>
        </w:rPr>
      </w:pPr>
    </w:p>
    <w:p w:rsidR="00691E51" w:rsidRPr="00691E51" w:rsidRDefault="00691E51" w:rsidP="00691E51">
      <w:pPr>
        <w:shd w:val="clear" w:color="auto" w:fill="FFFFFF"/>
        <w:spacing w:after="0" w:line="240" w:lineRule="auto"/>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Медицинское обслуживание.  </w:t>
      </w:r>
      <w:r w:rsidRPr="00691E51">
        <w:rPr>
          <w:rFonts w:ascii="Times New Roman" w:eastAsia="Times New Roman" w:hAnsi="Times New Roman" w:cs="Times New Roman"/>
          <w:color w:val="000000"/>
          <w:sz w:val="24"/>
          <w:szCs w:val="24"/>
          <w:bdr w:val="none" w:sz="0" w:space="0" w:color="auto" w:frame="1"/>
        </w:rPr>
        <w:t>ДОУ заключен договор на медицинское обслуживание с ГБУЗ СК «Апанасенковская РБ».</w:t>
      </w:r>
      <w:r w:rsidRPr="00691E51">
        <w:rPr>
          <w:rFonts w:ascii="Times New Roman" w:eastAsia="Times New Roman" w:hAnsi="Times New Roman" w:cs="Times New Roman"/>
          <w:color w:val="000000"/>
          <w:sz w:val="24"/>
          <w:szCs w:val="24"/>
          <w:bdr w:val="none" w:sz="0" w:space="0" w:color="auto" w:frame="1"/>
          <w:shd w:val="clear" w:color="auto" w:fill="FFFFFF"/>
        </w:rPr>
        <w:t> Имеется медицинский кабинет и изолятор, </w:t>
      </w:r>
      <w:r w:rsidRPr="00691E51">
        <w:rPr>
          <w:rFonts w:ascii="Times New Roman" w:eastAsia="Times New Roman" w:hAnsi="Times New Roman" w:cs="Times New Roman"/>
          <w:color w:val="000000"/>
          <w:sz w:val="24"/>
          <w:szCs w:val="24"/>
          <w:bdr w:val="none" w:sz="0" w:space="0" w:color="auto" w:frame="1"/>
        </w:rPr>
        <w:t>оснащенный</w:t>
      </w:r>
      <w:r w:rsidRPr="00691E51">
        <w:rPr>
          <w:rFonts w:ascii="Times New Roman" w:eastAsia="Times New Roman" w:hAnsi="Times New Roman" w:cs="Times New Roman"/>
          <w:color w:val="000000"/>
          <w:sz w:val="24"/>
          <w:szCs w:val="24"/>
          <w:bdr w:val="none" w:sz="0" w:space="0" w:color="auto" w:frame="1"/>
          <w:shd w:val="clear" w:color="auto" w:fill="FFFFFF"/>
        </w:rPr>
        <w:t>  медицинским  оборудованием: ростомер, медицинские весы, бактерицидная лампа передвижная и стационарная,  таблица для определения остроты зрения Головина-Сивцева, холодильник для хранения вакцины.</w:t>
      </w:r>
    </w:p>
    <w:p w:rsidR="00691E51" w:rsidRDefault="00691E51" w:rsidP="00691E51">
      <w:pPr>
        <w:shd w:val="clear" w:color="auto" w:fill="FFFFFF"/>
        <w:spacing w:after="0" w:line="240" w:lineRule="auto"/>
        <w:ind w:firstLine="708"/>
        <w:jc w:val="both"/>
        <w:textAlignment w:val="baseline"/>
        <w:rPr>
          <w:rFonts w:ascii="Times New Roman" w:eastAsia="Times New Roman" w:hAnsi="Times New Roman" w:cs="Times New Roman"/>
          <w:b/>
          <w:bCs/>
          <w:color w:val="000000"/>
          <w:sz w:val="24"/>
          <w:szCs w:val="24"/>
          <w:lang w:val="en-US"/>
        </w:rPr>
      </w:pPr>
    </w:p>
    <w:p w:rsidR="00691E51" w:rsidRPr="00691E51" w:rsidRDefault="00691E51" w:rsidP="00691E51">
      <w:pPr>
        <w:shd w:val="clear" w:color="auto" w:fill="FFFFFF"/>
        <w:spacing w:after="0" w:line="240" w:lineRule="auto"/>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Материально-техническая база. </w:t>
      </w:r>
      <w:r w:rsidRPr="00691E51">
        <w:rPr>
          <w:rFonts w:ascii="Times New Roman" w:eastAsia="Times New Roman" w:hAnsi="Times New Roman" w:cs="Times New Roman"/>
          <w:color w:val="000000"/>
          <w:sz w:val="24"/>
          <w:szCs w:val="24"/>
          <w:bdr w:val="none" w:sz="0" w:space="0" w:color="auto" w:frame="1"/>
        </w:rPr>
        <w:t>Здание детского сада находится в удовлетворительном состоянии и   не требует капитального ремонта. Детский сад имеет  холодное и горячее водоснабжение, центральное отопление, канализацию. В группе имеется горячая и холодная вода, установлены пластиковые стеклопакеты.</w:t>
      </w:r>
    </w:p>
    <w:p w:rsidR="00691E51" w:rsidRDefault="00691E51" w:rsidP="00691E51">
      <w:pPr>
        <w:shd w:val="clear" w:color="auto" w:fill="FBFCFC"/>
        <w:spacing w:after="0" w:line="240" w:lineRule="auto"/>
        <w:ind w:firstLine="708"/>
        <w:jc w:val="both"/>
        <w:textAlignment w:val="baseline"/>
        <w:rPr>
          <w:rFonts w:ascii="Times New Roman" w:eastAsia="Times New Roman" w:hAnsi="Times New Roman" w:cs="Times New Roman"/>
          <w:b/>
          <w:bCs/>
          <w:color w:val="000000"/>
          <w:sz w:val="24"/>
          <w:szCs w:val="24"/>
          <w:lang w:val="en-US"/>
        </w:rPr>
      </w:pPr>
    </w:p>
    <w:p w:rsidR="00691E51" w:rsidRPr="00691E51" w:rsidRDefault="00691E51" w:rsidP="00691E51">
      <w:pPr>
        <w:shd w:val="clear" w:color="auto" w:fill="FBFCFC"/>
        <w:spacing w:after="0" w:line="240" w:lineRule="auto"/>
        <w:ind w:firstLine="708"/>
        <w:jc w:val="both"/>
        <w:textAlignment w:val="baseline"/>
        <w:rPr>
          <w:rFonts w:ascii="Courier New" w:eastAsia="Times New Roman" w:hAnsi="Courier New" w:cs="Courier New"/>
          <w:color w:val="000000"/>
          <w:sz w:val="24"/>
          <w:szCs w:val="24"/>
        </w:rPr>
      </w:pPr>
      <w:r w:rsidRPr="00691E51">
        <w:rPr>
          <w:rFonts w:ascii="Times New Roman" w:eastAsia="Times New Roman" w:hAnsi="Times New Roman" w:cs="Times New Roman"/>
          <w:b/>
          <w:bCs/>
          <w:color w:val="000000"/>
          <w:sz w:val="24"/>
          <w:szCs w:val="24"/>
        </w:rPr>
        <w:t>Характеристика территории ДОУ.</w:t>
      </w:r>
    </w:p>
    <w:p w:rsidR="00691E51" w:rsidRPr="00691E51" w:rsidRDefault="00691E51" w:rsidP="00691E51">
      <w:pPr>
        <w:shd w:val="clear" w:color="auto" w:fill="FBFCFC"/>
        <w:spacing w:after="0" w:line="240" w:lineRule="auto"/>
        <w:jc w:val="both"/>
        <w:textAlignment w:val="baseline"/>
        <w:rPr>
          <w:rFonts w:ascii="Courier New" w:eastAsia="Times New Roman" w:hAnsi="Courier New" w:cs="Courier New"/>
          <w:color w:val="000000"/>
          <w:sz w:val="24"/>
          <w:szCs w:val="24"/>
        </w:rPr>
      </w:pPr>
      <w:r w:rsidRPr="00691E51">
        <w:rPr>
          <w:rFonts w:ascii="Times New Roman" w:eastAsia="Times New Roman" w:hAnsi="Times New Roman" w:cs="Times New Roman"/>
          <w:color w:val="000000"/>
          <w:sz w:val="24"/>
          <w:szCs w:val="24"/>
          <w:bdr w:val="none" w:sz="0" w:space="0" w:color="auto" w:frame="1"/>
        </w:rPr>
        <w:t>      Территория </w:t>
      </w:r>
      <w:r w:rsidRPr="00691E51">
        <w:rPr>
          <w:rFonts w:ascii="Times New Roman" w:eastAsia="Times New Roman" w:hAnsi="Times New Roman" w:cs="Times New Roman"/>
          <w:b/>
          <w:bCs/>
          <w:color w:val="000000"/>
          <w:sz w:val="24"/>
          <w:szCs w:val="24"/>
        </w:rPr>
        <w:t> </w:t>
      </w:r>
      <w:r w:rsidRPr="00691E51">
        <w:rPr>
          <w:rFonts w:ascii="Times New Roman" w:eastAsia="Times New Roman" w:hAnsi="Times New Roman" w:cs="Times New Roman"/>
          <w:color w:val="000000"/>
          <w:sz w:val="24"/>
          <w:szCs w:val="24"/>
          <w:bdr w:val="none" w:sz="0" w:space="0" w:color="auto" w:frame="1"/>
        </w:rPr>
        <w:t>ограждена и имеет наружное освещение. На территории имеется функциональная игровая зона. Она расположена с северной стороны и имеет:</w:t>
      </w:r>
    </w:p>
    <w:p w:rsidR="00691E51" w:rsidRDefault="00691E51" w:rsidP="00691E51">
      <w:pPr>
        <w:shd w:val="clear" w:color="auto" w:fill="FBFCFC"/>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en-US"/>
        </w:rPr>
      </w:pPr>
    </w:p>
    <w:p w:rsidR="00691E51" w:rsidRPr="00691E51" w:rsidRDefault="00691E51" w:rsidP="00691E51">
      <w:pPr>
        <w:shd w:val="clear" w:color="auto" w:fill="FBFCFC"/>
        <w:spacing w:after="0" w:line="240" w:lineRule="auto"/>
        <w:jc w:val="both"/>
        <w:textAlignment w:val="baseline"/>
        <w:rPr>
          <w:rFonts w:ascii="Courier New" w:eastAsia="Times New Roman" w:hAnsi="Courier New" w:cs="Courier New"/>
          <w:color w:val="000000"/>
          <w:sz w:val="24"/>
          <w:szCs w:val="24"/>
        </w:rPr>
      </w:pPr>
      <w:r w:rsidRPr="00691E51">
        <w:rPr>
          <w:rFonts w:ascii="Times New Roman" w:eastAsia="Times New Roman" w:hAnsi="Times New Roman" w:cs="Times New Roman"/>
          <w:color w:val="000000"/>
          <w:sz w:val="24"/>
          <w:szCs w:val="24"/>
          <w:bdr w:val="none" w:sz="0" w:space="0" w:color="auto" w:frame="1"/>
        </w:rPr>
        <w:t>– </w:t>
      </w:r>
      <w:r w:rsidRPr="00691E51">
        <w:rPr>
          <w:rFonts w:ascii="Times New Roman" w:eastAsia="Times New Roman" w:hAnsi="Times New Roman" w:cs="Times New Roman"/>
          <w:color w:val="000000"/>
          <w:sz w:val="24"/>
          <w:szCs w:val="24"/>
          <w:bdr w:val="none" w:sz="0" w:space="0" w:color="auto" w:frame="1"/>
          <w:shd w:val="clear" w:color="auto" w:fill="FFFFFF"/>
        </w:rPr>
        <w:t>площадку для игр на свежем воздухе, </w:t>
      </w:r>
      <w:r w:rsidRPr="00691E51">
        <w:rPr>
          <w:rFonts w:ascii="Times New Roman" w:eastAsia="Times New Roman" w:hAnsi="Times New Roman" w:cs="Times New Roman"/>
          <w:color w:val="000000"/>
          <w:sz w:val="24"/>
          <w:szCs w:val="24"/>
          <w:bdr w:val="none" w:sz="0" w:space="0" w:color="auto" w:frame="1"/>
        </w:rPr>
        <w:t>закрывающуюся </w:t>
      </w:r>
      <w:r w:rsidRPr="00691E51">
        <w:rPr>
          <w:rFonts w:ascii="Times New Roman" w:eastAsia="Times New Roman" w:hAnsi="Times New Roman" w:cs="Times New Roman"/>
          <w:color w:val="000000"/>
          <w:sz w:val="24"/>
          <w:szCs w:val="24"/>
          <w:bdr w:val="none" w:sz="0" w:space="0" w:color="auto" w:frame="1"/>
          <w:shd w:val="clear" w:color="auto" w:fill="FFFFFF"/>
        </w:rPr>
        <w:t>песочницу, теневой навес, игровое оборудование, </w:t>
      </w:r>
      <w:r w:rsidRPr="00691E51">
        <w:rPr>
          <w:rFonts w:ascii="Times New Roman" w:eastAsia="Times New Roman" w:hAnsi="Times New Roman" w:cs="Times New Roman"/>
          <w:color w:val="000000"/>
          <w:sz w:val="24"/>
          <w:szCs w:val="24"/>
          <w:bdr w:val="none" w:sz="0" w:space="0" w:color="auto" w:frame="1"/>
        </w:rPr>
        <w:t>соответствующее возрастным особенностям воспитанников</w:t>
      </w:r>
      <w:r w:rsidRPr="00691E51">
        <w:rPr>
          <w:rFonts w:ascii="Times New Roman" w:eastAsia="Times New Roman" w:hAnsi="Times New Roman" w:cs="Times New Roman"/>
          <w:color w:val="000000"/>
          <w:sz w:val="24"/>
          <w:szCs w:val="24"/>
          <w:bdr w:val="none" w:sz="0" w:space="0" w:color="auto" w:frame="1"/>
          <w:shd w:val="clear" w:color="auto" w:fill="FFFFFF"/>
        </w:rPr>
        <w:t>;</w:t>
      </w:r>
    </w:p>
    <w:p w:rsidR="00691E51" w:rsidRDefault="00691E51" w:rsidP="00691E51">
      <w:pPr>
        <w:shd w:val="clear" w:color="auto" w:fill="FBFCFC"/>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en-US"/>
        </w:rPr>
      </w:pPr>
      <w:r w:rsidRPr="00691E51">
        <w:rPr>
          <w:rFonts w:ascii="Times New Roman" w:eastAsia="Times New Roman" w:hAnsi="Times New Roman" w:cs="Times New Roman"/>
          <w:color w:val="000000"/>
          <w:sz w:val="24"/>
          <w:szCs w:val="24"/>
          <w:bdr w:val="none" w:sz="0" w:space="0" w:color="auto" w:frame="1"/>
        </w:rPr>
        <w:t xml:space="preserve">   </w:t>
      </w:r>
    </w:p>
    <w:p w:rsidR="00691E51" w:rsidRPr="00691E51" w:rsidRDefault="00691E51" w:rsidP="00691E51">
      <w:pPr>
        <w:shd w:val="clear" w:color="auto" w:fill="FBFCFC"/>
        <w:spacing w:after="0" w:line="240" w:lineRule="auto"/>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Каждый из элементов игровой зоны оснащен зелеными насаждениями, цветниками.</w:t>
      </w:r>
    </w:p>
    <w:p w:rsidR="00691E51" w:rsidRPr="00691E51" w:rsidRDefault="00691E51" w:rsidP="00691E51">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691E51" w:rsidRPr="00691E51" w:rsidRDefault="00691E51" w:rsidP="00691E51">
      <w:pPr>
        <w:shd w:val="clear" w:color="auto" w:fill="FFFFFF"/>
        <w:spacing w:after="0" w:line="240" w:lineRule="auto"/>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Качество и организация питания: </w:t>
      </w:r>
      <w:r w:rsidRPr="00691E51">
        <w:rPr>
          <w:rFonts w:ascii="Times New Roman" w:eastAsia="Times New Roman" w:hAnsi="Times New Roman" w:cs="Times New Roman"/>
          <w:color w:val="000000"/>
          <w:sz w:val="24"/>
          <w:szCs w:val="24"/>
          <w:bdr w:val="none" w:sz="0" w:space="0" w:color="auto" w:frame="1"/>
        </w:rPr>
        <w:t>питание организовано силами работников детского сада</w:t>
      </w:r>
      <w:r w:rsidRPr="00691E51">
        <w:rPr>
          <w:rFonts w:ascii="Times New Roman" w:eastAsia="Times New Roman" w:hAnsi="Times New Roman" w:cs="Times New Roman"/>
          <w:color w:val="000000"/>
          <w:sz w:val="24"/>
          <w:szCs w:val="24"/>
          <w:bdr w:val="none" w:sz="0" w:space="0" w:color="auto" w:frame="1"/>
          <w:shd w:val="clear" w:color="auto" w:fill="FFFFFF"/>
        </w:rPr>
        <w:t>. Организация питания воспитанников осуществляется в соответствии с Сан</w:t>
      </w:r>
      <w:r>
        <w:rPr>
          <w:rFonts w:ascii="Times New Roman" w:eastAsia="Times New Roman" w:hAnsi="Times New Roman" w:cs="Times New Roman"/>
          <w:color w:val="000000"/>
          <w:sz w:val="24"/>
          <w:szCs w:val="24"/>
          <w:bdr w:val="none" w:sz="0" w:space="0" w:color="auto" w:frame="1"/>
          <w:shd w:val="clear" w:color="auto" w:fill="FFFFFF"/>
        </w:rPr>
        <w:t xml:space="preserve">итарными правилами СП </w:t>
      </w:r>
      <w:r w:rsidRPr="00691E51">
        <w:rPr>
          <w:rFonts w:ascii="Times New Roman" w:eastAsia="Times New Roman" w:hAnsi="Times New Roman" w:cs="Times New Roman"/>
          <w:color w:val="000000"/>
          <w:sz w:val="24"/>
          <w:szCs w:val="24"/>
          <w:bdr w:val="none" w:sz="0" w:space="0" w:color="auto" w:frame="1"/>
          <w:shd w:val="clear" w:color="auto" w:fill="FFFFFF"/>
        </w:rPr>
        <w:t>2.4.</w:t>
      </w:r>
      <w:r w:rsidR="002D34A6">
        <w:rPr>
          <w:rFonts w:ascii="Times New Roman" w:eastAsia="Times New Roman" w:hAnsi="Times New Roman" w:cs="Times New Roman"/>
          <w:color w:val="000000"/>
          <w:sz w:val="24"/>
          <w:szCs w:val="24"/>
          <w:bdr w:val="none" w:sz="0" w:space="0" w:color="auto" w:frame="1"/>
          <w:shd w:val="clear" w:color="auto" w:fill="FFFFFF"/>
        </w:rPr>
        <w:t>3</w:t>
      </w:r>
      <w:r w:rsidRPr="00691E51">
        <w:rPr>
          <w:rFonts w:ascii="Times New Roman" w:eastAsia="Times New Roman" w:hAnsi="Times New Roman" w:cs="Times New Roman"/>
          <w:color w:val="000000"/>
          <w:sz w:val="24"/>
          <w:szCs w:val="24"/>
          <w:bdr w:val="none" w:sz="0" w:space="0" w:color="auto" w:frame="1"/>
          <w:shd w:val="clear" w:color="auto" w:fill="FFFFFF"/>
        </w:rPr>
        <w:t>.3</w:t>
      </w:r>
      <w:r w:rsidR="002D34A6">
        <w:rPr>
          <w:rFonts w:ascii="Times New Roman" w:eastAsia="Times New Roman" w:hAnsi="Times New Roman" w:cs="Times New Roman"/>
          <w:color w:val="000000"/>
          <w:sz w:val="24"/>
          <w:szCs w:val="24"/>
          <w:bdr w:val="none" w:sz="0" w:space="0" w:color="auto" w:frame="1"/>
          <w:shd w:val="clear" w:color="auto" w:fill="FFFFFF"/>
        </w:rPr>
        <w:t>648</w:t>
      </w:r>
      <w:r w:rsidRPr="00691E51">
        <w:rPr>
          <w:rFonts w:ascii="Times New Roman" w:eastAsia="Times New Roman" w:hAnsi="Times New Roman" w:cs="Times New Roman"/>
          <w:color w:val="000000"/>
          <w:sz w:val="24"/>
          <w:szCs w:val="24"/>
          <w:bdr w:val="none" w:sz="0" w:space="0" w:color="auto" w:frame="1"/>
          <w:shd w:val="clear" w:color="auto" w:fill="FFFFFF"/>
        </w:rPr>
        <w:t>-</w:t>
      </w:r>
      <w:r w:rsidR="002D34A6">
        <w:rPr>
          <w:rFonts w:ascii="Times New Roman" w:eastAsia="Times New Roman" w:hAnsi="Times New Roman" w:cs="Times New Roman"/>
          <w:color w:val="000000"/>
          <w:sz w:val="24"/>
          <w:szCs w:val="24"/>
          <w:bdr w:val="none" w:sz="0" w:space="0" w:color="auto" w:frame="1"/>
          <w:shd w:val="clear" w:color="auto" w:fill="FFFFFF"/>
        </w:rPr>
        <w:t>20</w:t>
      </w:r>
      <w:r w:rsidRPr="00691E51">
        <w:rPr>
          <w:rFonts w:ascii="Times New Roman" w:eastAsia="Times New Roman" w:hAnsi="Times New Roman" w:cs="Times New Roman"/>
          <w:color w:val="000000"/>
          <w:sz w:val="24"/>
          <w:szCs w:val="24"/>
          <w:bdr w:val="none" w:sz="0" w:space="0" w:color="auto" w:frame="1"/>
          <w:shd w:val="clear" w:color="auto" w:fill="FFFFFF"/>
        </w:rPr>
        <w:t>, с утвержденным 10-ти дневным меню. Продукты, включенные в список товаров ФГИС, имеют сопроводительные ветеринарные документы, зарегистрированные в ИС Меркурий.</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shd w:val="clear" w:color="auto" w:fill="FFFFFF"/>
        </w:rPr>
        <w:t>     На каждое блюдо имеется технологическая карта. В ДОУ создана бракеражная комиссия по питанию, контролирующая работу пищеблока.</w:t>
      </w:r>
    </w:p>
    <w:p w:rsidR="00691E51" w:rsidRPr="00691E51" w:rsidRDefault="00691E51" w:rsidP="00691E51">
      <w:pPr>
        <w:shd w:val="clear" w:color="auto" w:fill="FBFCFC"/>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Для организации питания используются средства родительской платы и местного бюджета. Бесплатным питанием обеспечены дети дети-сироты, дети-инвалиды.</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Раздел 4. Результаты деятельности ДОУ</w:t>
      </w:r>
    </w:p>
    <w:p w:rsidR="002D34A6" w:rsidRDefault="002D34A6" w:rsidP="00691E51">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691E51" w:rsidRPr="00691E51" w:rsidRDefault="00691E51" w:rsidP="002D34A6">
      <w:pPr>
        <w:shd w:val="clear" w:color="auto" w:fill="FFFFFF"/>
        <w:spacing w:after="0" w:line="240" w:lineRule="auto"/>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lastRenderedPageBreak/>
        <w:t>Результаты работы по снижению заболеваемости: </w:t>
      </w:r>
      <w:r w:rsidRPr="00691E51">
        <w:rPr>
          <w:rFonts w:ascii="Times New Roman" w:eastAsia="Times New Roman" w:hAnsi="Times New Roman" w:cs="Times New Roman"/>
          <w:color w:val="000000"/>
          <w:sz w:val="24"/>
          <w:szCs w:val="24"/>
          <w:bdr w:val="none" w:sz="0" w:space="0" w:color="auto" w:frame="1"/>
        </w:rPr>
        <w:t>% заболеваемости по сравнению с 201</w:t>
      </w:r>
      <w:r w:rsidR="002D34A6">
        <w:rPr>
          <w:rFonts w:ascii="Times New Roman" w:eastAsia="Times New Roman" w:hAnsi="Times New Roman" w:cs="Times New Roman"/>
          <w:color w:val="000000"/>
          <w:sz w:val="24"/>
          <w:szCs w:val="24"/>
          <w:bdr w:val="none" w:sz="0" w:space="0" w:color="auto" w:frame="1"/>
        </w:rPr>
        <w:t>9</w:t>
      </w:r>
      <w:r w:rsidRPr="00691E51">
        <w:rPr>
          <w:rFonts w:ascii="Times New Roman" w:eastAsia="Times New Roman" w:hAnsi="Times New Roman" w:cs="Times New Roman"/>
          <w:color w:val="000000"/>
          <w:sz w:val="24"/>
          <w:szCs w:val="24"/>
          <w:bdr w:val="none" w:sz="0" w:space="0" w:color="auto" w:frame="1"/>
        </w:rPr>
        <w:t>-20</w:t>
      </w:r>
      <w:r w:rsidR="002D34A6">
        <w:rPr>
          <w:rFonts w:ascii="Times New Roman" w:eastAsia="Times New Roman" w:hAnsi="Times New Roman" w:cs="Times New Roman"/>
          <w:color w:val="000000"/>
          <w:sz w:val="24"/>
          <w:szCs w:val="24"/>
          <w:bdr w:val="none" w:sz="0" w:space="0" w:color="auto" w:frame="1"/>
        </w:rPr>
        <w:t>20</w:t>
      </w:r>
      <w:r w:rsidRPr="00691E51">
        <w:rPr>
          <w:rFonts w:ascii="Times New Roman" w:eastAsia="Times New Roman" w:hAnsi="Times New Roman" w:cs="Times New Roman"/>
          <w:color w:val="000000"/>
          <w:sz w:val="24"/>
          <w:szCs w:val="24"/>
          <w:bdr w:val="none" w:sz="0" w:space="0" w:color="auto" w:frame="1"/>
        </w:rPr>
        <w:t xml:space="preserve"> учебным годом  </w:t>
      </w:r>
      <w:r w:rsidR="002D34A6">
        <w:rPr>
          <w:rFonts w:ascii="Times New Roman" w:eastAsia="Times New Roman" w:hAnsi="Times New Roman" w:cs="Times New Roman"/>
          <w:color w:val="000000"/>
          <w:sz w:val="24"/>
          <w:szCs w:val="24"/>
          <w:bdr w:val="none" w:sz="0" w:space="0" w:color="auto" w:frame="1"/>
        </w:rPr>
        <w:t>остался на прежнем уровне</w:t>
      </w:r>
      <w:r w:rsidRPr="00691E51">
        <w:rPr>
          <w:rFonts w:ascii="Times New Roman" w:eastAsia="Times New Roman" w:hAnsi="Times New Roman" w:cs="Times New Roman"/>
          <w:color w:val="000000"/>
          <w:sz w:val="24"/>
          <w:szCs w:val="24"/>
          <w:bdr w:val="none" w:sz="0" w:space="0" w:color="auto" w:frame="1"/>
        </w:rPr>
        <w:t xml:space="preserve"> за счет использования здоровье сберегающих технологий, профилактической работы с родителями по предупреждению гриппа</w:t>
      </w:r>
      <w:r w:rsidR="002D34A6">
        <w:rPr>
          <w:rFonts w:ascii="Times New Roman" w:eastAsia="Times New Roman" w:hAnsi="Times New Roman" w:cs="Times New Roman"/>
          <w:color w:val="000000"/>
          <w:sz w:val="24"/>
          <w:szCs w:val="24"/>
          <w:bdr w:val="none" w:sz="0" w:space="0" w:color="auto" w:frame="1"/>
        </w:rPr>
        <w:t xml:space="preserve">, </w:t>
      </w:r>
      <w:r w:rsidRPr="00691E51">
        <w:rPr>
          <w:rFonts w:ascii="Times New Roman" w:eastAsia="Times New Roman" w:hAnsi="Times New Roman" w:cs="Times New Roman"/>
          <w:color w:val="000000"/>
          <w:sz w:val="24"/>
          <w:szCs w:val="24"/>
          <w:bdr w:val="none" w:sz="0" w:space="0" w:color="auto" w:frame="1"/>
        </w:rPr>
        <w:t>ОРВИ</w:t>
      </w:r>
      <w:r w:rsidR="002D34A6">
        <w:rPr>
          <w:rFonts w:ascii="Times New Roman" w:eastAsia="Times New Roman" w:hAnsi="Times New Roman" w:cs="Times New Roman"/>
          <w:color w:val="000000"/>
          <w:sz w:val="24"/>
          <w:szCs w:val="24"/>
          <w:bdr w:val="none" w:sz="0" w:space="0" w:color="auto" w:frame="1"/>
        </w:rPr>
        <w:t xml:space="preserve">, </w:t>
      </w:r>
      <w:proofErr w:type="spellStart"/>
      <w:r w:rsidR="002D34A6">
        <w:rPr>
          <w:rFonts w:ascii="Times New Roman" w:eastAsia="Times New Roman" w:hAnsi="Times New Roman" w:cs="Times New Roman"/>
          <w:color w:val="000000"/>
          <w:sz w:val="24"/>
          <w:szCs w:val="24"/>
          <w:bdr w:val="none" w:sz="0" w:space="0" w:color="auto" w:frame="1"/>
          <w:lang w:val="en-US"/>
        </w:rPr>
        <w:t>Covid</w:t>
      </w:r>
      <w:proofErr w:type="spellEnd"/>
      <w:r w:rsidR="002D34A6" w:rsidRPr="002D34A6">
        <w:rPr>
          <w:rFonts w:ascii="Times New Roman" w:eastAsia="Times New Roman" w:hAnsi="Times New Roman" w:cs="Times New Roman"/>
          <w:color w:val="000000"/>
          <w:sz w:val="24"/>
          <w:szCs w:val="24"/>
          <w:bdr w:val="none" w:sz="0" w:space="0" w:color="auto" w:frame="1"/>
        </w:rPr>
        <w:t>-19</w:t>
      </w:r>
      <w:r w:rsidR="002D34A6">
        <w:rPr>
          <w:rFonts w:ascii="Times New Roman" w:eastAsia="Times New Roman" w:hAnsi="Times New Roman" w:cs="Times New Roman"/>
          <w:color w:val="000000"/>
          <w:sz w:val="24"/>
          <w:szCs w:val="24"/>
          <w:bdr w:val="none" w:sz="0" w:space="0" w:color="auto" w:frame="1"/>
        </w:rPr>
        <w:t xml:space="preserve"> </w:t>
      </w:r>
      <w:r w:rsidRPr="00691E51">
        <w:rPr>
          <w:rFonts w:ascii="Times New Roman" w:eastAsia="Times New Roman" w:hAnsi="Times New Roman" w:cs="Times New Roman"/>
          <w:color w:val="000000"/>
          <w:sz w:val="24"/>
          <w:szCs w:val="24"/>
          <w:bdr w:val="none" w:sz="0" w:space="0" w:color="auto" w:frame="1"/>
        </w:rPr>
        <w:t xml:space="preserve"> и необходимости вакцинирования.</w:t>
      </w:r>
    </w:p>
    <w:p w:rsidR="002D34A6" w:rsidRDefault="002D34A6" w:rsidP="00691E51">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691E51" w:rsidRPr="00691E51" w:rsidRDefault="00691E51" w:rsidP="002D34A6">
      <w:pPr>
        <w:shd w:val="clear" w:color="auto" w:fill="FFFFFF"/>
        <w:spacing w:after="0" w:line="240" w:lineRule="auto"/>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Анализ групп здоровья в сравнении с предыдущим годом </w:t>
      </w:r>
      <w:r w:rsidRPr="00691E51">
        <w:rPr>
          <w:rFonts w:ascii="Times New Roman" w:eastAsia="Times New Roman" w:hAnsi="Times New Roman" w:cs="Times New Roman"/>
          <w:color w:val="000000"/>
          <w:sz w:val="24"/>
          <w:szCs w:val="24"/>
          <w:bdr w:val="none" w:sz="0" w:space="0" w:color="auto" w:frame="1"/>
        </w:rPr>
        <w:t xml:space="preserve">показал, что количество детей с 1 группой здоровья </w:t>
      </w:r>
      <w:r w:rsidR="002D34A6">
        <w:rPr>
          <w:rFonts w:ascii="Times New Roman" w:eastAsia="Times New Roman" w:hAnsi="Times New Roman" w:cs="Times New Roman"/>
          <w:color w:val="000000"/>
          <w:sz w:val="24"/>
          <w:szCs w:val="24"/>
          <w:bdr w:val="none" w:sz="0" w:space="0" w:color="auto" w:frame="1"/>
        </w:rPr>
        <w:t xml:space="preserve"> на прежнем уровне</w:t>
      </w:r>
      <w:r w:rsidRPr="00691E51">
        <w:rPr>
          <w:rFonts w:ascii="Times New Roman" w:eastAsia="Times New Roman" w:hAnsi="Times New Roman" w:cs="Times New Roman"/>
          <w:color w:val="000000"/>
          <w:sz w:val="24"/>
          <w:szCs w:val="24"/>
          <w:bdr w:val="none" w:sz="0" w:space="0" w:color="auto" w:frame="1"/>
        </w:rPr>
        <w:t>.</w:t>
      </w:r>
    </w:p>
    <w:p w:rsidR="002D34A6" w:rsidRDefault="002D34A6" w:rsidP="00691E51">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691E51" w:rsidRPr="00691E51" w:rsidRDefault="00691E51" w:rsidP="002D34A6">
      <w:pPr>
        <w:shd w:val="clear" w:color="auto" w:fill="FFFFFF"/>
        <w:spacing w:after="0" w:line="240" w:lineRule="auto"/>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Достижения воспитанников.</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shd w:val="clear" w:color="auto" w:fill="FFFFFF"/>
        </w:rPr>
        <w:t>        В течение учебного 20</w:t>
      </w:r>
      <w:r w:rsidR="002D34A6">
        <w:rPr>
          <w:rFonts w:ascii="Times New Roman" w:eastAsia="Times New Roman" w:hAnsi="Times New Roman" w:cs="Times New Roman"/>
          <w:color w:val="000000"/>
          <w:sz w:val="24"/>
          <w:szCs w:val="24"/>
          <w:bdr w:val="none" w:sz="0" w:space="0" w:color="auto" w:frame="1"/>
          <w:shd w:val="clear" w:color="auto" w:fill="FFFFFF"/>
        </w:rPr>
        <w:t>20</w:t>
      </w:r>
      <w:r w:rsidRPr="00691E51">
        <w:rPr>
          <w:rFonts w:ascii="Times New Roman" w:eastAsia="Times New Roman" w:hAnsi="Times New Roman" w:cs="Times New Roman"/>
          <w:color w:val="000000"/>
          <w:sz w:val="24"/>
          <w:szCs w:val="24"/>
          <w:bdr w:val="none" w:sz="0" w:space="0" w:color="auto" w:frame="1"/>
          <w:shd w:val="clear" w:color="auto" w:fill="FFFFFF"/>
        </w:rPr>
        <w:t>-202</w:t>
      </w:r>
      <w:r w:rsidR="002D34A6">
        <w:rPr>
          <w:rFonts w:ascii="Times New Roman" w:eastAsia="Times New Roman" w:hAnsi="Times New Roman" w:cs="Times New Roman"/>
          <w:color w:val="000000"/>
          <w:sz w:val="24"/>
          <w:szCs w:val="24"/>
          <w:bdr w:val="none" w:sz="0" w:space="0" w:color="auto" w:frame="1"/>
          <w:shd w:val="clear" w:color="auto" w:fill="FFFFFF"/>
        </w:rPr>
        <w:t>1</w:t>
      </w:r>
      <w:r w:rsidRPr="00691E51">
        <w:rPr>
          <w:rFonts w:ascii="Times New Roman" w:eastAsia="Times New Roman" w:hAnsi="Times New Roman" w:cs="Times New Roman"/>
          <w:color w:val="000000"/>
          <w:sz w:val="24"/>
          <w:szCs w:val="24"/>
          <w:bdr w:val="none" w:sz="0" w:space="0" w:color="auto" w:frame="1"/>
          <w:shd w:val="clear" w:color="auto" w:fill="FFFFFF"/>
        </w:rPr>
        <w:t xml:space="preserve"> учебного года воспитанники участвовали в различных творческих конкурсах. </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shd w:val="clear" w:color="auto" w:fill="FFFFFF"/>
        </w:rPr>
        <w:t> </w:t>
      </w:r>
    </w:p>
    <w:p w:rsidR="00691E51" w:rsidRPr="00691E51" w:rsidRDefault="00691E51" w:rsidP="002D34A6">
      <w:pPr>
        <w:shd w:val="clear" w:color="auto" w:fill="FFFFFF"/>
        <w:spacing w:after="0" w:line="240" w:lineRule="auto"/>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Мнение родителей и представителей (законных представителей)  о деятельности ДОУ и качестве предоставляемых им услуг:  </w:t>
      </w:r>
      <w:r w:rsidRPr="00691E51">
        <w:rPr>
          <w:rFonts w:ascii="Times New Roman" w:eastAsia="Times New Roman" w:hAnsi="Times New Roman" w:cs="Times New Roman"/>
          <w:color w:val="000000"/>
          <w:sz w:val="24"/>
          <w:szCs w:val="24"/>
          <w:bdr w:val="none" w:sz="0" w:space="0" w:color="auto" w:frame="1"/>
          <w:shd w:val="clear" w:color="auto" w:fill="FFFFFF"/>
        </w:rPr>
        <w:t xml:space="preserve">по итогам анкетирования родителей (законных представителей)  в </w:t>
      </w:r>
      <w:r w:rsidR="002D34A6">
        <w:rPr>
          <w:rFonts w:ascii="Times New Roman" w:eastAsia="Times New Roman" w:hAnsi="Times New Roman" w:cs="Times New Roman"/>
          <w:color w:val="000000"/>
          <w:sz w:val="24"/>
          <w:szCs w:val="24"/>
          <w:bdr w:val="none" w:sz="0" w:space="0" w:color="auto" w:frame="1"/>
          <w:shd w:val="clear" w:color="auto" w:fill="FFFFFF"/>
        </w:rPr>
        <w:t>декабре</w:t>
      </w:r>
      <w:r w:rsidRPr="00691E51">
        <w:rPr>
          <w:rFonts w:ascii="Times New Roman" w:eastAsia="Times New Roman" w:hAnsi="Times New Roman" w:cs="Times New Roman"/>
          <w:color w:val="000000"/>
          <w:sz w:val="24"/>
          <w:szCs w:val="24"/>
          <w:bdr w:val="none" w:sz="0" w:space="0" w:color="auto" w:frame="1"/>
          <w:shd w:val="clear" w:color="auto" w:fill="FFFFFF"/>
        </w:rPr>
        <w:t xml:space="preserve"> 2020 года «Удовлетворенность качеством дошкольного образования»  составила 8</w:t>
      </w:r>
      <w:r w:rsidR="002D34A6">
        <w:rPr>
          <w:rFonts w:ascii="Times New Roman" w:eastAsia="Times New Roman" w:hAnsi="Times New Roman" w:cs="Times New Roman"/>
          <w:color w:val="000000"/>
          <w:sz w:val="24"/>
          <w:szCs w:val="24"/>
          <w:bdr w:val="none" w:sz="0" w:space="0" w:color="auto" w:frame="1"/>
          <w:shd w:val="clear" w:color="auto" w:fill="FFFFFF"/>
        </w:rPr>
        <w:t>6</w:t>
      </w:r>
      <w:r w:rsidRPr="00691E51">
        <w:rPr>
          <w:rFonts w:ascii="Times New Roman" w:eastAsia="Times New Roman" w:hAnsi="Times New Roman" w:cs="Times New Roman"/>
          <w:color w:val="000000"/>
          <w:sz w:val="24"/>
          <w:szCs w:val="24"/>
          <w:bdr w:val="none" w:sz="0" w:space="0" w:color="auto" w:frame="1"/>
          <w:shd w:val="clear" w:color="auto" w:fill="FFFFFF"/>
        </w:rPr>
        <w:t xml:space="preserve"> % .</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 </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Раздел 5. Кадровый потенциал</w:t>
      </w:r>
    </w:p>
    <w:p w:rsidR="002D34A6" w:rsidRDefault="002D34A6" w:rsidP="00691E51">
      <w:pPr>
        <w:shd w:val="clear" w:color="auto" w:fill="FFFFFF"/>
        <w:spacing w:after="0" w:line="240" w:lineRule="auto"/>
        <w:ind w:right="-143"/>
        <w:jc w:val="both"/>
        <w:textAlignment w:val="baseline"/>
        <w:rPr>
          <w:rFonts w:ascii="Times New Roman" w:eastAsia="Times New Roman" w:hAnsi="Times New Roman" w:cs="Times New Roman"/>
          <w:color w:val="000000"/>
          <w:sz w:val="24"/>
          <w:szCs w:val="24"/>
          <w:bdr w:val="none" w:sz="0" w:space="0" w:color="auto" w:frame="1"/>
        </w:rPr>
      </w:pPr>
    </w:p>
    <w:p w:rsidR="00691E51" w:rsidRPr="00691E51" w:rsidRDefault="00691E51" w:rsidP="00691E51">
      <w:pPr>
        <w:shd w:val="clear" w:color="auto" w:fill="FFFFFF"/>
        <w:spacing w:after="0" w:line="240" w:lineRule="auto"/>
        <w:ind w:right="-143"/>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МКДОУ № 1 в 20</w:t>
      </w:r>
      <w:r w:rsidR="002D34A6">
        <w:rPr>
          <w:rFonts w:ascii="Times New Roman" w:eastAsia="Times New Roman" w:hAnsi="Times New Roman" w:cs="Times New Roman"/>
          <w:color w:val="000000"/>
          <w:sz w:val="24"/>
          <w:szCs w:val="24"/>
          <w:bdr w:val="none" w:sz="0" w:space="0" w:color="auto" w:frame="1"/>
        </w:rPr>
        <w:t>20</w:t>
      </w:r>
      <w:r w:rsidRPr="00691E51">
        <w:rPr>
          <w:rFonts w:ascii="Times New Roman" w:eastAsia="Times New Roman" w:hAnsi="Times New Roman" w:cs="Times New Roman"/>
          <w:color w:val="000000"/>
          <w:sz w:val="24"/>
          <w:szCs w:val="24"/>
          <w:bdr w:val="none" w:sz="0" w:space="0" w:color="auto" w:frame="1"/>
        </w:rPr>
        <w:t>-202</w:t>
      </w:r>
      <w:r w:rsidR="002D34A6">
        <w:rPr>
          <w:rFonts w:ascii="Times New Roman" w:eastAsia="Times New Roman" w:hAnsi="Times New Roman" w:cs="Times New Roman"/>
          <w:color w:val="000000"/>
          <w:sz w:val="24"/>
          <w:szCs w:val="24"/>
          <w:bdr w:val="none" w:sz="0" w:space="0" w:color="auto" w:frame="1"/>
        </w:rPr>
        <w:t>1</w:t>
      </w:r>
      <w:r w:rsidRPr="00691E51">
        <w:rPr>
          <w:rFonts w:ascii="Times New Roman" w:eastAsia="Times New Roman" w:hAnsi="Times New Roman" w:cs="Times New Roman"/>
          <w:color w:val="000000"/>
          <w:sz w:val="24"/>
          <w:szCs w:val="24"/>
          <w:bdr w:val="none" w:sz="0" w:space="0" w:color="auto" w:frame="1"/>
        </w:rPr>
        <w:t xml:space="preserve"> учебному году был укомплектовано педагогическими кадрами на 100 %.</w:t>
      </w:r>
    </w:p>
    <w:p w:rsidR="002D34A6" w:rsidRDefault="002D34A6" w:rsidP="00691E51">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691E51" w:rsidRPr="00691E51" w:rsidRDefault="00691E51" w:rsidP="002D34A6">
      <w:pPr>
        <w:shd w:val="clear" w:color="auto" w:fill="FFFFFF"/>
        <w:spacing w:after="0" w:line="240" w:lineRule="auto"/>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Качественный и количественный состав педагогического коллектива</w:t>
      </w:r>
    </w:p>
    <w:p w:rsidR="002D34A6" w:rsidRDefault="002D34A6" w:rsidP="00691E51">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shd w:val="clear" w:color="auto" w:fill="FFFFFF"/>
        </w:rPr>
      </w:pP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shd w:val="clear" w:color="auto" w:fill="FFFFFF"/>
        </w:rPr>
        <w:t>Педагогический коллектив насчитывает</w:t>
      </w:r>
      <w:r w:rsidRPr="00691E51">
        <w:rPr>
          <w:rFonts w:ascii="Times New Roman" w:eastAsia="Times New Roman" w:hAnsi="Times New Roman" w:cs="Times New Roman"/>
          <w:color w:val="000000"/>
          <w:sz w:val="24"/>
          <w:szCs w:val="24"/>
          <w:bdr w:val="none" w:sz="0" w:space="0" w:color="auto" w:frame="1"/>
        </w:rPr>
        <w:t xml:space="preserve"> 2 </w:t>
      </w:r>
      <w:proofErr w:type="gramStart"/>
      <w:r w:rsidRPr="00691E51">
        <w:rPr>
          <w:rFonts w:ascii="Times New Roman" w:eastAsia="Times New Roman" w:hAnsi="Times New Roman" w:cs="Times New Roman"/>
          <w:color w:val="000000"/>
          <w:sz w:val="24"/>
          <w:szCs w:val="24"/>
          <w:bdr w:val="none" w:sz="0" w:space="0" w:color="auto" w:frame="1"/>
        </w:rPr>
        <w:t>педагогических</w:t>
      </w:r>
      <w:proofErr w:type="gramEnd"/>
      <w:r w:rsidRPr="00691E51">
        <w:rPr>
          <w:rFonts w:ascii="Times New Roman" w:eastAsia="Times New Roman" w:hAnsi="Times New Roman" w:cs="Times New Roman"/>
          <w:color w:val="000000"/>
          <w:sz w:val="24"/>
          <w:szCs w:val="24"/>
          <w:bdr w:val="none" w:sz="0" w:space="0" w:color="auto" w:frame="1"/>
        </w:rPr>
        <w:t xml:space="preserve"> работника: 2 воспитателя.</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По возрасту педагоги старше 40 лет.</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Все педагоги имеют педагогическое образование.</w:t>
      </w:r>
    </w:p>
    <w:p w:rsidR="00691E51" w:rsidRPr="00691E51" w:rsidRDefault="00691E51" w:rsidP="00691E5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91E51">
        <w:rPr>
          <w:rFonts w:ascii="Times New Roman" w:eastAsia="Times New Roman" w:hAnsi="Times New Roman" w:cs="Times New Roman"/>
          <w:color w:val="000000"/>
          <w:sz w:val="24"/>
          <w:szCs w:val="24"/>
        </w:rPr>
        <w:t>Среднее профессиональное образование –  2 педагога (100%)</w:t>
      </w:r>
    </w:p>
    <w:p w:rsidR="00691E51" w:rsidRPr="00691E51" w:rsidRDefault="00691E51" w:rsidP="00691E5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91E51">
        <w:rPr>
          <w:rFonts w:ascii="Times New Roman" w:eastAsia="Times New Roman" w:hAnsi="Times New Roman" w:cs="Times New Roman"/>
          <w:color w:val="000000"/>
          <w:sz w:val="24"/>
          <w:szCs w:val="24"/>
        </w:rPr>
        <w:t xml:space="preserve">В течение учебного года </w:t>
      </w:r>
      <w:r w:rsidR="002D34A6">
        <w:rPr>
          <w:rFonts w:ascii="Times New Roman" w:eastAsia="Times New Roman" w:hAnsi="Times New Roman" w:cs="Times New Roman"/>
          <w:color w:val="000000"/>
          <w:sz w:val="24"/>
          <w:szCs w:val="24"/>
        </w:rPr>
        <w:t>оба</w:t>
      </w:r>
      <w:r w:rsidRPr="00691E51">
        <w:rPr>
          <w:rFonts w:ascii="Times New Roman" w:eastAsia="Times New Roman" w:hAnsi="Times New Roman" w:cs="Times New Roman"/>
          <w:color w:val="000000"/>
          <w:sz w:val="24"/>
          <w:szCs w:val="24"/>
        </w:rPr>
        <w:t xml:space="preserve"> педагог</w:t>
      </w:r>
      <w:r w:rsidR="002D34A6">
        <w:rPr>
          <w:rFonts w:ascii="Times New Roman" w:eastAsia="Times New Roman" w:hAnsi="Times New Roman" w:cs="Times New Roman"/>
          <w:color w:val="000000"/>
          <w:sz w:val="24"/>
          <w:szCs w:val="24"/>
        </w:rPr>
        <w:t>а</w:t>
      </w:r>
      <w:r w:rsidRPr="00691E51">
        <w:rPr>
          <w:rFonts w:ascii="Times New Roman" w:eastAsia="Times New Roman" w:hAnsi="Times New Roman" w:cs="Times New Roman"/>
          <w:color w:val="000000"/>
          <w:sz w:val="24"/>
          <w:szCs w:val="24"/>
        </w:rPr>
        <w:t xml:space="preserve"> прошл</w:t>
      </w:r>
      <w:r w:rsidR="002D34A6">
        <w:rPr>
          <w:rFonts w:ascii="Times New Roman" w:eastAsia="Times New Roman" w:hAnsi="Times New Roman" w:cs="Times New Roman"/>
          <w:color w:val="000000"/>
          <w:sz w:val="24"/>
          <w:szCs w:val="24"/>
        </w:rPr>
        <w:t xml:space="preserve">и </w:t>
      </w:r>
      <w:r w:rsidRPr="00691E51">
        <w:rPr>
          <w:rFonts w:ascii="Times New Roman" w:eastAsia="Times New Roman" w:hAnsi="Times New Roman" w:cs="Times New Roman"/>
          <w:color w:val="000000"/>
          <w:sz w:val="24"/>
          <w:szCs w:val="24"/>
        </w:rPr>
        <w:t xml:space="preserve"> курсы повышения квалификации.</w:t>
      </w:r>
    </w:p>
    <w:p w:rsidR="002D34A6" w:rsidRDefault="002D34A6" w:rsidP="00691E51">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691E51" w:rsidRPr="00691E51" w:rsidRDefault="00691E51" w:rsidP="002D34A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691E51">
        <w:rPr>
          <w:rFonts w:ascii="Times New Roman" w:eastAsia="Times New Roman" w:hAnsi="Times New Roman" w:cs="Times New Roman"/>
          <w:b/>
          <w:bCs/>
          <w:color w:val="000000"/>
          <w:sz w:val="24"/>
          <w:szCs w:val="24"/>
        </w:rPr>
        <w:t>Развитие кадрового потенциала. </w:t>
      </w:r>
      <w:r w:rsidRPr="00691E51">
        <w:rPr>
          <w:rFonts w:ascii="Times New Roman" w:eastAsia="Times New Roman" w:hAnsi="Times New Roman" w:cs="Times New Roman"/>
          <w:color w:val="000000"/>
          <w:sz w:val="24"/>
          <w:szCs w:val="24"/>
        </w:rPr>
        <w:t>Педагоги принимают активное участие</w:t>
      </w:r>
      <w:r w:rsidRPr="00691E51">
        <w:rPr>
          <w:rFonts w:ascii="Times New Roman" w:eastAsia="Times New Roman" w:hAnsi="Times New Roman" w:cs="Times New Roman"/>
          <w:b/>
          <w:bCs/>
          <w:color w:val="000000"/>
          <w:sz w:val="24"/>
          <w:szCs w:val="24"/>
        </w:rPr>
        <w:t> в </w:t>
      </w:r>
      <w:r w:rsidRPr="00691E51">
        <w:rPr>
          <w:rFonts w:ascii="Times New Roman" w:eastAsia="Times New Roman" w:hAnsi="Times New Roman" w:cs="Times New Roman"/>
          <w:color w:val="000000"/>
          <w:sz w:val="24"/>
          <w:szCs w:val="24"/>
        </w:rPr>
        <w:t xml:space="preserve"> </w:t>
      </w:r>
      <w:proofErr w:type="gramStart"/>
      <w:r w:rsidRPr="00691E51">
        <w:rPr>
          <w:rFonts w:ascii="Times New Roman" w:eastAsia="Times New Roman" w:hAnsi="Times New Roman" w:cs="Times New Roman"/>
          <w:color w:val="000000"/>
          <w:sz w:val="24"/>
          <w:szCs w:val="24"/>
        </w:rPr>
        <w:t>экспериментальной</w:t>
      </w:r>
      <w:proofErr w:type="gramEnd"/>
      <w:r w:rsidRPr="00691E51">
        <w:rPr>
          <w:rFonts w:ascii="Times New Roman" w:eastAsia="Times New Roman" w:hAnsi="Times New Roman" w:cs="Times New Roman"/>
          <w:color w:val="000000"/>
          <w:sz w:val="24"/>
          <w:szCs w:val="24"/>
        </w:rPr>
        <w:t xml:space="preserve"> деятельность, участвуют в профессиональных конкурсах.</w:t>
      </w:r>
    </w:p>
    <w:p w:rsidR="00691E51" w:rsidRPr="00691E51" w:rsidRDefault="00691E51" w:rsidP="00691E51">
      <w:pPr>
        <w:shd w:val="clear" w:color="auto" w:fill="FBFCFC"/>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w:t>
      </w:r>
    </w:p>
    <w:p w:rsidR="00691E51" w:rsidRPr="00691E51" w:rsidRDefault="00691E51" w:rsidP="00691E51">
      <w:pPr>
        <w:shd w:val="clear" w:color="auto" w:fill="FBFCFC"/>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Раздел 6. Финансовые ресурсы и их использование.</w:t>
      </w:r>
    </w:p>
    <w:p w:rsidR="002D34A6" w:rsidRDefault="002D34A6" w:rsidP="00691E51">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691E51" w:rsidRPr="00691E51" w:rsidRDefault="00691E51" w:rsidP="002D34A6">
      <w:pPr>
        <w:shd w:val="clear" w:color="auto" w:fill="FFFFFF"/>
        <w:spacing w:after="0" w:line="240" w:lineRule="auto"/>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Бюджетное финансирование:  Ф</w:t>
      </w:r>
      <w:r w:rsidRPr="00691E51">
        <w:rPr>
          <w:rFonts w:ascii="Times New Roman" w:eastAsia="Times New Roman" w:hAnsi="Times New Roman" w:cs="Times New Roman"/>
          <w:color w:val="000000"/>
          <w:sz w:val="24"/>
          <w:szCs w:val="24"/>
          <w:bdr w:val="none" w:sz="0" w:space="0" w:color="auto" w:frame="1"/>
          <w:shd w:val="clear" w:color="auto" w:fill="FFFFFF"/>
        </w:rPr>
        <w:t>инансирование ДОУ в 20</w:t>
      </w:r>
      <w:r w:rsidR="002D34A6">
        <w:rPr>
          <w:rFonts w:ascii="Times New Roman" w:eastAsia="Times New Roman" w:hAnsi="Times New Roman" w:cs="Times New Roman"/>
          <w:color w:val="000000"/>
          <w:sz w:val="24"/>
          <w:szCs w:val="24"/>
          <w:bdr w:val="none" w:sz="0" w:space="0" w:color="auto" w:frame="1"/>
          <w:shd w:val="clear" w:color="auto" w:fill="FFFFFF"/>
        </w:rPr>
        <w:t>20</w:t>
      </w:r>
      <w:r w:rsidRPr="00691E51">
        <w:rPr>
          <w:rFonts w:ascii="Times New Roman" w:eastAsia="Times New Roman" w:hAnsi="Times New Roman" w:cs="Times New Roman"/>
          <w:color w:val="000000"/>
          <w:sz w:val="24"/>
          <w:szCs w:val="24"/>
          <w:bdr w:val="none" w:sz="0" w:space="0" w:color="auto" w:frame="1"/>
          <w:shd w:val="clear" w:color="auto" w:fill="FFFFFF"/>
        </w:rPr>
        <w:t>-202</w:t>
      </w:r>
      <w:r w:rsidR="002D34A6">
        <w:rPr>
          <w:rFonts w:ascii="Times New Roman" w:eastAsia="Times New Roman" w:hAnsi="Times New Roman" w:cs="Times New Roman"/>
          <w:color w:val="000000"/>
          <w:sz w:val="24"/>
          <w:szCs w:val="24"/>
          <w:bdr w:val="none" w:sz="0" w:space="0" w:color="auto" w:frame="1"/>
          <w:shd w:val="clear" w:color="auto" w:fill="FFFFFF"/>
        </w:rPr>
        <w:t>1</w:t>
      </w:r>
      <w:r w:rsidRPr="00691E51">
        <w:rPr>
          <w:rFonts w:ascii="Times New Roman" w:eastAsia="Times New Roman" w:hAnsi="Times New Roman" w:cs="Times New Roman"/>
          <w:color w:val="000000"/>
          <w:sz w:val="24"/>
          <w:szCs w:val="24"/>
          <w:bdr w:val="none" w:sz="0" w:space="0" w:color="auto" w:frame="1"/>
          <w:shd w:val="clear" w:color="auto" w:fill="FFFFFF"/>
        </w:rPr>
        <w:t xml:space="preserve"> учебном  году складывалось из местного бюджета и образовательной субвенции</w:t>
      </w:r>
    </w:p>
    <w:p w:rsidR="002D34A6" w:rsidRDefault="002D34A6" w:rsidP="00691E51">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691E51" w:rsidRPr="00691E51" w:rsidRDefault="00691E51" w:rsidP="002D34A6">
      <w:pPr>
        <w:shd w:val="clear" w:color="auto" w:fill="FFFFFF"/>
        <w:spacing w:after="0" w:line="240" w:lineRule="auto"/>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Структура расходов ДОУ:</w:t>
      </w:r>
      <w:r w:rsidRPr="00691E51">
        <w:rPr>
          <w:rFonts w:ascii="Times New Roman" w:eastAsia="Times New Roman" w:hAnsi="Times New Roman" w:cs="Times New Roman"/>
          <w:color w:val="000000"/>
          <w:sz w:val="24"/>
          <w:szCs w:val="24"/>
          <w:bdr w:val="none" w:sz="0" w:space="0" w:color="auto" w:frame="1"/>
          <w:shd w:val="clear" w:color="auto" w:fill="FFFFFF"/>
        </w:rPr>
        <w:t> </w:t>
      </w:r>
      <w:proofErr w:type="gramStart"/>
      <w:r w:rsidRPr="00691E51">
        <w:rPr>
          <w:rFonts w:ascii="Times New Roman" w:eastAsia="Times New Roman" w:hAnsi="Times New Roman" w:cs="Times New Roman"/>
          <w:color w:val="000000"/>
          <w:sz w:val="24"/>
          <w:szCs w:val="24"/>
          <w:bdr w:val="none" w:sz="0" w:space="0" w:color="auto" w:frame="1"/>
          <w:shd w:val="clear" w:color="auto" w:fill="FFFFFF"/>
        </w:rPr>
        <w:t>Расходы ДОУ включают коммунальные платежи (электроснабжение, водоснабжение, теплоснабжение), наружное освещение, налоги, продукты питания, интернет, связь, оплата труда, техническое обслуживание (пожарной сигнализации, тревожной кнопки),  хозяйственные нужды.</w:t>
      </w:r>
      <w:proofErr w:type="gramEnd"/>
    </w:p>
    <w:p w:rsidR="00691E51" w:rsidRPr="00691E51" w:rsidRDefault="00691E51" w:rsidP="00691E51">
      <w:pPr>
        <w:spacing w:after="0" w:line="276" w:lineRule="atLeast"/>
        <w:ind w:right="80"/>
        <w:jc w:val="both"/>
        <w:textAlignment w:val="baseline"/>
        <w:rPr>
          <w:rFonts w:ascii="Times New Roman" w:eastAsia="Times New Roman" w:hAnsi="Times New Roman"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Раздел 7. Решения, принятые по итогам общественного обсуждения.</w:t>
      </w:r>
    </w:p>
    <w:p w:rsidR="002D34A6" w:rsidRDefault="002D34A6" w:rsidP="00691E51">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p>
    <w:p w:rsidR="00691E51" w:rsidRPr="00691E51" w:rsidRDefault="00691E51" w:rsidP="002D34A6">
      <w:pPr>
        <w:shd w:val="clear" w:color="auto" w:fill="FFFFFF"/>
        <w:spacing w:after="0" w:line="240" w:lineRule="auto"/>
        <w:ind w:firstLine="70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Информация, связанная с исполнением решений, которые принимаются образовательным учреждением с учетом общественной оценки его деятельности по итогам публикации предыдущего доклада.</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Задач, не решенных в отчетном периоде, связанных с исполнением решений, которые принимаются ОУ с учетом общественной оценки ее деятельности по итогам публикации предыдущего доклада, нет.</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lastRenderedPageBreak/>
        <w:t> </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Заключение. Перспективы и планы развития</w:t>
      </w:r>
    </w:p>
    <w:p w:rsidR="00691E51" w:rsidRPr="00691E51" w:rsidRDefault="00691E51" w:rsidP="00691E51">
      <w:pPr>
        <w:shd w:val="clear" w:color="auto" w:fill="FFFFFF"/>
        <w:spacing w:after="0" w:line="240" w:lineRule="auto"/>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 </w:t>
      </w:r>
    </w:p>
    <w:p w:rsidR="00691E51" w:rsidRPr="00691E51" w:rsidRDefault="00691E51" w:rsidP="00691E51">
      <w:pPr>
        <w:shd w:val="clear" w:color="auto" w:fill="FFFFFF"/>
        <w:spacing w:after="0" w:line="253" w:lineRule="atLeast"/>
        <w:jc w:val="both"/>
        <w:textAlignment w:val="baseline"/>
        <w:rPr>
          <w:rFonts w:ascii="Calibri" w:eastAsia="Times New Roman" w:hAnsi="Calibri" w:cs="Times New Roman"/>
          <w:color w:val="000000"/>
          <w:sz w:val="24"/>
          <w:szCs w:val="24"/>
        </w:rPr>
      </w:pPr>
      <w:r w:rsidRPr="00691E51">
        <w:rPr>
          <w:rFonts w:ascii="Calibri" w:eastAsia="Times New Roman" w:hAnsi="Calibri" w:cs="Times New Roman"/>
          <w:b/>
          <w:bCs/>
          <w:color w:val="000000"/>
          <w:sz w:val="24"/>
          <w:szCs w:val="24"/>
        </w:rPr>
        <w:t>     </w:t>
      </w:r>
      <w:r w:rsidRPr="00691E51">
        <w:rPr>
          <w:rFonts w:ascii="Times New Roman" w:eastAsia="Times New Roman" w:hAnsi="Times New Roman" w:cs="Times New Roman"/>
          <w:b/>
          <w:bCs/>
          <w:color w:val="000000"/>
          <w:sz w:val="24"/>
          <w:szCs w:val="24"/>
        </w:rPr>
        <w:t>Выводы по проведенному анализу и перспективы развития</w:t>
      </w:r>
      <w:r w:rsidRPr="00691E51">
        <w:rPr>
          <w:rFonts w:ascii="Calibri" w:eastAsia="Times New Roman" w:hAnsi="Calibri" w:cs="Times New Roman"/>
          <w:b/>
          <w:bCs/>
          <w:color w:val="000000"/>
          <w:sz w:val="24"/>
          <w:szCs w:val="24"/>
        </w:rPr>
        <w:t>:  </w:t>
      </w:r>
      <w:r w:rsidRPr="00691E51">
        <w:rPr>
          <w:rFonts w:ascii="Times New Roman" w:eastAsia="Times New Roman" w:hAnsi="Times New Roman" w:cs="Times New Roman"/>
          <w:color w:val="000000"/>
          <w:sz w:val="24"/>
          <w:szCs w:val="24"/>
          <w:bdr w:val="none" w:sz="0" w:space="0" w:color="auto" w:frame="1"/>
        </w:rPr>
        <w:t>Анализ деятельности детского сада за 20</w:t>
      </w:r>
      <w:r w:rsidR="002D34A6">
        <w:rPr>
          <w:rFonts w:ascii="Times New Roman" w:eastAsia="Times New Roman" w:hAnsi="Times New Roman" w:cs="Times New Roman"/>
          <w:color w:val="000000"/>
          <w:sz w:val="24"/>
          <w:szCs w:val="24"/>
          <w:bdr w:val="none" w:sz="0" w:space="0" w:color="auto" w:frame="1"/>
        </w:rPr>
        <w:t>20</w:t>
      </w:r>
      <w:r w:rsidRPr="00691E51">
        <w:rPr>
          <w:rFonts w:ascii="Times New Roman" w:eastAsia="Times New Roman" w:hAnsi="Times New Roman" w:cs="Times New Roman"/>
          <w:color w:val="000000"/>
          <w:sz w:val="24"/>
          <w:szCs w:val="24"/>
          <w:bdr w:val="none" w:sz="0" w:space="0" w:color="auto" w:frame="1"/>
        </w:rPr>
        <w:t>-202</w:t>
      </w:r>
      <w:r w:rsidR="002D34A6">
        <w:rPr>
          <w:rFonts w:ascii="Times New Roman" w:eastAsia="Times New Roman" w:hAnsi="Times New Roman" w:cs="Times New Roman"/>
          <w:color w:val="000000"/>
          <w:sz w:val="24"/>
          <w:szCs w:val="24"/>
          <w:bdr w:val="none" w:sz="0" w:space="0" w:color="auto" w:frame="1"/>
        </w:rPr>
        <w:t>1</w:t>
      </w:r>
      <w:r w:rsidRPr="00691E51">
        <w:rPr>
          <w:rFonts w:ascii="Times New Roman" w:eastAsia="Times New Roman" w:hAnsi="Times New Roman" w:cs="Times New Roman"/>
          <w:color w:val="000000"/>
          <w:sz w:val="24"/>
          <w:szCs w:val="24"/>
          <w:bdr w:val="none" w:sz="0" w:space="0" w:color="auto" w:frame="1"/>
        </w:rPr>
        <w:t>  учебный год свидетельствуют о положительной динамике большинства показателей эффективности  функционирования и развития:</w:t>
      </w:r>
    </w:p>
    <w:p w:rsidR="00691E51" w:rsidRPr="00691E51" w:rsidRDefault="00691E51" w:rsidP="002D34A6">
      <w:pPr>
        <w:shd w:val="clear" w:color="auto" w:fill="FFFFFF"/>
        <w:spacing w:after="0" w:line="253" w:lineRule="atLeast"/>
        <w:ind w:firstLine="708"/>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rPr>
        <w:t>Воспитательно-образовательная деятельность велась в соответствии с поставленными целями и задачами.</w:t>
      </w:r>
    </w:p>
    <w:p w:rsidR="00691E51" w:rsidRPr="00691E51" w:rsidRDefault="00691E51" w:rsidP="002D34A6">
      <w:pPr>
        <w:shd w:val="clear" w:color="auto" w:fill="FFFFFF"/>
        <w:spacing w:after="0" w:line="253" w:lineRule="atLeast"/>
        <w:ind w:firstLine="708"/>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shd w:val="clear" w:color="auto" w:fill="FFFFFF"/>
        </w:rPr>
        <w:t>Вырос уровень профессионализма педагогических и управленческих кадров.</w:t>
      </w:r>
    </w:p>
    <w:p w:rsidR="00691E51" w:rsidRPr="00691E51" w:rsidRDefault="00691E51" w:rsidP="002D34A6">
      <w:pPr>
        <w:shd w:val="clear" w:color="auto" w:fill="FFFFFF"/>
        <w:spacing w:after="0" w:line="240" w:lineRule="auto"/>
        <w:ind w:firstLine="708"/>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Созданы условия для сохранения и укрепления здоровья воспитанников.</w:t>
      </w:r>
    </w:p>
    <w:p w:rsidR="00691E51" w:rsidRPr="00691E51" w:rsidRDefault="00691E51" w:rsidP="002D34A6">
      <w:pPr>
        <w:shd w:val="clear" w:color="auto" w:fill="FFFFFF"/>
        <w:spacing w:after="0" w:line="240" w:lineRule="auto"/>
        <w:ind w:firstLine="708"/>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Обеспечивается безопасность образовательного процесса, открытость учреждения.</w:t>
      </w:r>
    </w:p>
    <w:p w:rsidR="00691E51" w:rsidRPr="00691E51" w:rsidRDefault="00691E51" w:rsidP="002D34A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691E51">
        <w:rPr>
          <w:rFonts w:ascii="Times New Roman" w:eastAsia="Times New Roman" w:hAnsi="Times New Roman" w:cs="Times New Roman"/>
          <w:color w:val="000000"/>
          <w:sz w:val="24"/>
          <w:szCs w:val="24"/>
        </w:rPr>
        <w:t>Наполняемость групп  соответствует требованиям СанПиН 2.4.1.3049-13.</w:t>
      </w:r>
    </w:p>
    <w:p w:rsidR="00691E51" w:rsidRPr="00691E51" w:rsidRDefault="00691E51" w:rsidP="002D34A6">
      <w:pPr>
        <w:shd w:val="clear" w:color="auto" w:fill="FFFFFF"/>
        <w:spacing w:after="0" w:line="240" w:lineRule="auto"/>
        <w:ind w:right="-284" w:firstLine="708"/>
        <w:jc w:val="both"/>
        <w:textAlignment w:val="baseline"/>
        <w:rPr>
          <w:rFonts w:ascii="Times New Roman" w:eastAsia="Times New Roman" w:hAnsi="Times New Roman" w:cs="Times New Roman"/>
          <w:color w:val="000000"/>
          <w:sz w:val="24"/>
          <w:szCs w:val="24"/>
        </w:rPr>
      </w:pPr>
      <w:r w:rsidRPr="00691E51">
        <w:rPr>
          <w:rFonts w:ascii="Times New Roman" w:eastAsia="Times New Roman" w:hAnsi="Times New Roman" w:cs="Times New Roman"/>
          <w:color w:val="000000"/>
          <w:sz w:val="24"/>
          <w:szCs w:val="24"/>
        </w:rPr>
        <w:t>Качество и организация питания соответствует требованиям С</w:t>
      </w:r>
      <w:r w:rsidR="002D34A6">
        <w:rPr>
          <w:rFonts w:ascii="Times New Roman" w:eastAsia="Times New Roman" w:hAnsi="Times New Roman" w:cs="Times New Roman"/>
          <w:color w:val="000000"/>
          <w:sz w:val="24"/>
          <w:szCs w:val="24"/>
        </w:rPr>
        <w:t xml:space="preserve">П </w:t>
      </w:r>
      <w:r w:rsidR="002D34A6" w:rsidRPr="00691E51">
        <w:rPr>
          <w:rFonts w:ascii="Times New Roman" w:eastAsia="Times New Roman" w:hAnsi="Times New Roman" w:cs="Times New Roman"/>
          <w:color w:val="000000"/>
          <w:sz w:val="24"/>
          <w:szCs w:val="24"/>
          <w:bdr w:val="none" w:sz="0" w:space="0" w:color="auto" w:frame="1"/>
          <w:shd w:val="clear" w:color="auto" w:fill="FFFFFF"/>
        </w:rPr>
        <w:t>2.4.</w:t>
      </w:r>
      <w:r w:rsidR="002D34A6">
        <w:rPr>
          <w:rFonts w:ascii="Times New Roman" w:eastAsia="Times New Roman" w:hAnsi="Times New Roman" w:cs="Times New Roman"/>
          <w:color w:val="000000"/>
          <w:sz w:val="24"/>
          <w:szCs w:val="24"/>
          <w:bdr w:val="none" w:sz="0" w:space="0" w:color="auto" w:frame="1"/>
          <w:shd w:val="clear" w:color="auto" w:fill="FFFFFF"/>
        </w:rPr>
        <w:t>3</w:t>
      </w:r>
      <w:r w:rsidR="002D34A6" w:rsidRPr="00691E51">
        <w:rPr>
          <w:rFonts w:ascii="Times New Roman" w:eastAsia="Times New Roman" w:hAnsi="Times New Roman" w:cs="Times New Roman"/>
          <w:color w:val="000000"/>
          <w:sz w:val="24"/>
          <w:szCs w:val="24"/>
          <w:bdr w:val="none" w:sz="0" w:space="0" w:color="auto" w:frame="1"/>
          <w:shd w:val="clear" w:color="auto" w:fill="FFFFFF"/>
        </w:rPr>
        <w:t>.3</w:t>
      </w:r>
      <w:r w:rsidR="002D34A6">
        <w:rPr>
          <w:rFonts w:ascii="Times New Roman" w:eastAsia="Times New Roman" w:hAnsi="Times New Roman" w:cs="Times New Roman"/>
          <w:color w:val="000000"/>
          <w:sz w:val="24"/>
          <w:szCs w:val="24"/>
          <w:bdr w:val="none" w:sz="0" w:space="0" w:color="auto" w:frame="1"/>
          <w:shd w:val="clear" w:color="auto" w:fill="FFFFFF"/>
        </w:rPr>
        <w:t>648</w:t>
      </w:r>
      <w:r w:rsidR="002D34A6" w:rsidRPr="00691E51">
        <w:rPr>
          <w:rFonts w:ascii="Times New Roman" w:eastAsia="Times New Roman" w:hAnsi="Times New Roman" w:cs="Times New Roman"/>
          <w:color w:val="000000"/>
          <w:sz w:val="24"/>
          <w:szCs w:val="24"/>
          <w:bdr w:val="none" w:sz="0" w:space="0" w:color="auto" w:frame="1"/>
          <w:shd w:val="clear" w:color="auto" w:fill="FFFFFF"/>
        </w:rPr>
        <w:t>-</w:t>
      </w:r>
      <w:r w:rsidR="002D34A6">
        <w:rPr>
          <w:rFonts w:ascii="Times New Roman" w:eastAsia="Times New Roman" w:hAnsi="Times New Roman" w:cs="Times New Roman"/>
          <w:color w:val="000000"/>
          <w:sz w:val="24"/>
          <w:szCs w:val="24"/>
          <w:bdr w:val="none" w:sz="0" w:space="0" w:color="auto" w:frame="1"/>
          <w:shd w:val="clear" w:color="auto" w:fill="FFFFFF"/>
        </w:rPr>
        <w:t>20</w:t>
      </w:r>
      <w:r w:rsidRPr="00691E51">
        <w:rPr>
          <w:rFonts w:ascii="Times New Roman" w:eastAsia="Times New Roman" w:hAnsi="Times New Roman" w:cs="Times New Roman"/>
          <w:color w:val="FF0000"/>
          <w:sz w:val="24"/>
          <w:szCs w:val="24"/>
        </w:rPr>
        <w:t>.</w:t>
      </w:r>
    </w:p>
    <w:p w:rsidR="00691E51" w:rsidRPr="00691E51" w:rsidRDefault="00691E51" w:rsidP="002D34A6">
      <w:pPr>
        <w:shd w:val="clear" w:color="auto" w:fill="FFFFFF"/>
        <w:spacing w:after="0" w:line="240" w:lineRule="auto"/>
        <w:ind w:firstLine="708"/>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В ДОУ устойчиво функционирует государственно-общественная форма управления (Управляющий Совет);</w:t>
      </w:r>
    </w:p>
    <w:p w:rsidR="002D34A6" w:rsidRDefault="002D34A6" w:rsidP="00691E51">
      <w:pPr>
        <w:shd w:val="clear" w:color="auto" w:fill="FFFFFF"/>
        <w:spacing w:after="0" w:line="240" w:lineRule="auto"/>
        <w:ind w:right="-284"/>
        <w:jc w:val="both"/>
        <w:textAlignment w:val="baseline"/>
        <w:rPr>
          <w:rFonts w:ascii="Times New Roman" w:eastAsia="Times New Roman" w:hAnsi="Times New Roman" w:cs="Times New Roman"/>
          <w:b/>
          <w:bCs/>
          <w:color w:val="000000"/>
          <w:sz w:val="24"/>
          <w:szCs w:val="24"/>
        </w:rPr>
      </w:pPr>
    </w:p>
    <w:p w:rsidR="00691E51" w:rsidRPr="00691E51" w:rsidRDefault="00691E51" w:rsidP="00691E51">
      <w:pPr>
        <w:shd w:val="clear" w:color="auto" w:fill="FFFFFF"/>
        <w:spacing w:after="0" w:line="240" w:lineRule="auto"/>
        <w:ind w:right="-284"/>
        <w:jc w:val="both"/>
        <w:textAlignment w:val="baseline"/>
        <w:rPr>
          <w:rFonts w:ascii="Times New Roman" w:eastAsia="Times New Roman" w:hAnsi="Times New Roman" w:cs="Times New Roman"/>
          <w:color w:val="000000"/>
          <w:sz w:val="24"/>
          <w:szCs w:val="24"/>
        </w:rPr>
      </w:pPr>
      <w:r w:rsidRPr="00691E51">
        <w:rPr>
          <w:rFonts w:ascii="Times New Roman" w:eastAsia="Times New Roman" w:hAnsi="Times New Roman" w:cs="Times New Roman"/>
          <w:b/>
          <w:bCs/>
          <w:color w:val="000000"/>
          <w:sz w:val="24"/>
          <w:szCs w:val="24"/>
        </w:rPr>
        <w:t>Приоритетные задачи на следующий год.</w:t>
      </w:r>
    </w:p>
    <w:p w:rsidR="00691E51" w:rsidRPr="00691E51" w:rsidRDefault="00691E51" w:rsidP="00691E51">
      <w:pPr>
        <w:spacing w:after="0" w:line="240" w:lineRule="auto"/>
        <w:ind w:right="18"/>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 xml:space="preserve">Обеспечение сетевой формы реализации ООП </w:t>
      </w:r>
      <w:proofErr w:type="gramStart"/>
      <w:r w:rsidRPr="00691E51">
        <w:rPr>
          <w:rFonts w:ascii="Times New Roman" w:eastAsia="Times New Roman" w:hAnsi="Times New Roman" w:cs="Times New Roman"/>
          <w:color w:val="000000"/>
          <w:sz w:val="24"/>
          <w:szCs w:val="24"/>
          <w:bdr w:val="none" w:sz="0" w:space="0" w:color="auto" w:frame="1"/>
        </w:rPr>
        <w:t>ДО</w:t>
      </w:r>
      <w:proofErr w:type="gramEnd"/>
      <w:r w:rsidRPr="00691E51">
        <w:rPr>
          <w:rFonts w:ascii="Times New Roman" w:eastAsia="Times New Roman" w:hAnsi="Times New Roman" w:cs="Times New Roman"/>
          <w:color w:val="000000"/>
          <w:sz w:val="24"/>
          <w:szCs w:val="24"/>
          <w:bdr w:val="none" w:sz="0" w:space="0" w:color="auto" w:frame="1"/>
        </w:rPr>
        <w:t>;</w:t>
      </w:r>
    </w:p>
    <w:p w:rsidR="00691E51" w:rsidRPr="00691E51" w:rsidRDefault="00691E51" w:rsidP="00691E51">
      <w:pPr>
        <w:spacing w:after="0" w:line="240" w:lineRule="auto"/>
        <w:ind w:right="18"/>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Активное использование в работе  дистанционных технологий;</w:t>
      </w:r>
    </w:p>
    <w:p w:rsidR="00691E51" w:rsidRPr="00691E51" w:rsidRDefault="00691E51" w:rsidP="00691E51">
      <w:pPr>
        <w:spacing w:after="0" w:line="240" w:lineRule="auto"/>
        <w:jc w:val="both"/>
        <w:textAlignment w:val="baseline"/>
        <w:rPr>
          <w:rFonts w:ascii="Calibri" w:eastAsia="Times New Roman" w:hAnsi="Calibri" w:cs="Arial"/>
          <w:color w:val="000000"/>
          <w:sz w:val="24"/>
          <w:szCs w:val="24"/>
        </w:rPr>
      </w:pPr>
      <w:r w:rsidRPr="00691E51">
        <w:rPr>
          <w:rFonts w:ascii="Times New Roman" w:eastAsia="Times New Roman" w:hAnsi="Times New Roman" w:cs="Times New Roman"/>
          <w:color w:val="000000"/>
          <w:sz w:val="24"/>
          <w:szCs w:val="24"/>
          <w:bdr w:val="none" w:sz="0" w:space="0" w:color="auto" w:frame="1"/>
        </w:rPr>
        <w:t>Совершенствование работы по познавательному  развитию дошкольников через использование современных педагогических технологий.</w:t>
      </w:r>
    </w:p>
    <w:p w:rsidR="00691E51" w:rsidRPr="00691E51" w:rsidRDefault="00691E51" w:rsidP="00691E51">
      <w:pPr>
        <w:shd w:val="clear" w:color="auto" w:fill="FBFCFC"/>
        <w:spacing w:after="0" w:line="240" w:lineRule="auto"/>
        <w:ind w:right="18"/>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color w:val="000000"/>
          <w:sz w:val="24"/>
          <w:szCs w:val="24"/>
          <w:bdr w:val="none" w:sz="0" w:space="0" w:color="auto" w:frame="1"/>
        </w:rPr>
        <w:t> </w:t>
      </w:r>
    </w:p>
    <w:p w:rsidR="00691E51" w:rsidRPr="00691E51" w:rsidRDefault="00691E51" w:rsidP="00691E51">
      <w:pPr>
        <w:shd w:val="clear" w:color="auto" w:fill="FBFCFC"/>
        <w:spacing w:after="0" w:line="253" w:lineRule="atLeast"/>
        <w:jc w:val="both"/>
        <w:textAlignment w:val="baseline"/>
        <w:rPr>
          <w:rFonts w:ascii="Calibri" w:eastAsia="Times New Roman" w:hAnsi="Calibri" w:cs="Times New Roman"/>
          <w:color w:val="000000"/>
          <w:sz w:val="24"/>
          <w:szCs w:val="24"/>
        </w:rPr>
      </w:pPr>
      <w:r w:rsidRPr="00691E51">
        <w:rPr>
          <w:rFonts w:ascii="Times New Roman" w:eastAsia="Times New Roman" w:hAnsi="Times New Roman" w:cs="Times New Roman"/>
          <w:b/>
          <w:bCs/>
          <w:color w:val="000000"/>
          <w:sz w:val="24"/>
          <w:szCs w:val="24"/>
        </w:rPr>
        <w:t>Программы, проекты, конкурсы, гранты, в которых планирует принять участие учреждение в предстоящем году.</w:t>
      </w:r>
    </w:p>
    <w:p w:rsidR="00691E51" w:rsidRDefault="00691E51" w:rsidP="00691E51">
      <w:pPr>
        <w:shd w:val="clear" w:color="auto" w:fill="FBFCFC"/>
        <w:spacing w:line="253" w:lineRule="atLeast"/>
        <w:jc w:val="both"/>
        <w:textAlignment w:val="baseline"/>
        <w:rPr>
          <w:rFonts w:ascii="Times New Roman" w:eastAsia="Times New Roman" w:hAnsi="Times New Roman" w:cs="Times New Roman"/>
          <w:color w:val="000000"/>
          <w:sz w:val="24"/>
          <w:szCs w:val="24"/>
          <w:bdr w:val="none" w:sz="0" w:space="0" w:color="auto" w:frame="1"/>
        </w:rPr>
      </w:pPr>
      <w:r w:rsidRPr="00691E51">
        <w:rPr>
          <w:rFonts w:ascii="Times New Roman" w:eastAsia="Times New Roman" w:hAnsi="Times New Roman" w:cs="Times New Roman"/>
          <w:color w:val="000000"/>
          <w:sz w:val="24"/>
          <w:szCs w:val="24"/>
          <w:bdr w:val="none" w:sz="0" w:space="0" w:color="auto" w:frame="1"/>
        </w:rPr>
        <w:t xml:space="preserve">- </w:t>
      </w:r>
      <w:r w:rsidR="002D34A6">
        <w:rPr>
          <w:rFonts w:ascii="Times New Roman" w:eastAsia="Times New Roman" w:hAnsi="Times New Roman" w:cs="Times New Roman"/>
          <w:color w:val="000000"/>
          <w:sz w:val="24"/>
          <w:szCs w:val="24"/>
          <w:bdr w:val="none" w:sz="0" w:space="0" w:color="auto" w:frame="1"/>
        </w:rPr>
        <w:t xml:space="preserve">окружной </w:t>
      </w:r>
      <w:r w:rsidRPr="00691E51">
        <w:rPr>
          <w:rFonts w:ascii="Times New Roman" w:eastAsia="Times New Roman" w:hAnsi="Times New Roman" w:cs="Times New Roman"/>
          <w:color w:val="000000"/>
          <w:sz w:val="24"/>
          <w:szCs w:val="24"/>
          <w:bdr w:val="none" w:sz="0" w:space="0" w:color="auto" w:frame="1"/>
        </w:rPr>
        <w:t xml:space="preserve"> конкурс «Воспитатель года»</w:t>
      </w:r>
    </w:p>
    <w:p w:rsidR="002D34A6" w:rsidRDefault="002D34A6" w:rsidP="00691E51">
      <w:pPr>
        <w:shd w:val="clear" w:color="auto" w:fill="FBFCFC"/>
        <w:spacing w:line="253" w:lineRule="atLeast"/>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окружной конкурс «Зеленый огонек»</w:t>
      </w:r>
    </w:p>
    <w:p w:rsidR="002D34A6" w:rsidRPr="00691E51" w:rsidRDefault="002D34A6" w:rsidP="00691E51">
      <w:pPr>
        <w:shd w:val="clear" w:color="auto" w:fill="FBFCFC"/>
        <w:spacing w:line="253" w:lineRule="atLeast"/>
        <w:jc w:val="both"/>
        <w:textAlignment w:val="baseline"/>
        <w:rPr>
          <w:rFonts w:ascii="Calibri" w:eastAsia="Times New Roman" w:hAnsi="Calibri" w:cs="Times New Roman"/>
          <w:color w:val="000000"/>
          <w:sz w:val="24"/>
          <w:szCs w:val="24"/>
        </w:rPr>
      </w:pPr>
    </w:p>
    <w:p w:rsidR="00691E51" w:rsidRPr="00691E51" w:rsidRDefault="00691E51" w:rsidP="00691E51">
      <w:pPr>
        <w:jc w:val="both"/>
        <w:rPr>
          <w:sz w:val="24"/>
          <w:szCs w:val="24"/>
        </w:rPr>
      </w:pPr>
    </w:p>
    <w:p w:rsidR="00691E51" w:rsidRPr="00691E51" w:rsidRDefault="00691E51" w:rsidP="00691E51">
      <w:pPr>
        <w:jc w:val="both"/>
        <w:rPr>
          <w:sz w:val="24"/>
          <w:szCs w:val="24"/>
        </w:rPr>
      </w:pPr>
    </w:p>
    <w:p w:rsidR="005F7964" w:rsidRPr="00691E51" w:rsidRDefault="005F7964" w:rsidP="00691E51">
      <w:pPr>
        <w:jc w:val="both"/>
        <w:rPr>
          <w:sz w:val="24"/>
          <w:szCs w:val="24"/>
        </w:rPr>
      </w:pPr>
    </w:p>
    <w:sectPr w:rsidR="005F7964" w:rsidRPr="00691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A75504"/>
    <w:multiLevelType w:val="multilevel"/>
    <w:tmpl w:val="69F2E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145D26"/>
    <w:multiLevelType w:val="multilevel"/>
    <w:tmpl w:val="87684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2E4D98"/>
    <w:multiLevelType w:val="multilevel"/>
    <w:tmpl w:val="FECC6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A7940A8"/>
    <w:multiLevelType w:val="multilevel"/>
    <w:tmpl w:val="79B0D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5E455C"/>
    <w:multiLevelType w:val="multilevel"/>
    <w:tmpl w:val="415CC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1E51"/>
    <w:rsid w:val="002D34A6"/>
    <w:rsid w:val="005F7964"/>
    <w:rsid w:val="00691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691E51"/>
    <w:pPr>
      <w:keepNext/>
      <w:suppressAutoHyphens/>
      <w:spacing w:after="0" w:line="240" w:lineRule="auto"/>
      <w:ind w:left="3600" w:hanging="360"/>
      <w:jc w:val="center"/>
      <w:outlineLvl w:val="4"/>
    </w:pPr>
    <w:rPr>
      <w:rFonts w:ascii="Times New Roman" w:eastAsia="Times New Roman" w:hAnsi="Times New Roman" w:cs="Times New Roman"/>
      <w:b/>
      <w:shadow/>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691E51"/>
    <w:rPr>
      <w:rFonts w:ascii="Times New Roman" w:eastAsia="Times New Roman" w:hAnsi="Times New Roman" w:cs="Times New Roman"/>
      <w:b/>
      <w:shadow/>
      <w:sz w:val="28"/>
      <w:szCs w:val="20"/>
      <w:lang w:eastAsia="ar-SA"/>
    </w:rPr>
  </w:style>
  <w:style w:type="character" w:styleId="a3">
    <w:name w:val="Hyperlink"/>
    <w:basedOn w:val="a0"/>
    <w:uiPriority w:val="99"/>
    <w:semiHidden/>
    <w:unhideWhenUsed/>
    <w:rsid w:val="00691E51"/>
    <w:rPr>
      <w:color w:val="0000FF"/>
      <w:u w:val="single"/>
    </w:rPr>
  </w:style>
  <w:style w:type="paragraph" w:styleId="a4">
    <w:name w:val="Normal (Web)"/>
    <w:basedOn w:val="a"/>
    <w:semiHidden/>
    <w:unhideWhenUsed/>
    <w:rsid w:val="00691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locked/>
    <w:rsid w:val="00691E51"/>
  </w:style>
  <w:style w:type="paragraph" w:styleId="a6">
    <w:name w:val="No Spacing"/>
    <w:link w:val="a5"/>
    <w:qFormat/>
    <w:rsid w:val="00691E51"/>
    <w:pPr>
      <w:spacing w:after="0" w:line="240" w:lineRule="auto"/>
    </w:pPr>
  </w:style>
  <w:style w:type="paragraph" w:styleId="a7">
    <w:name w:val="List Paragraph"/>
    <w:basedOn w:val="a"/>
    <w:uiPriority w:val="34"/>
    <w:qFormat/>
    <w:rsid w:val="00691E5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7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2591</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2021-09-20T08:36:00Z</dcterms:created>
  <dcterms:modified xsi:type="dcterms:W3CDTF">2021-09-20T08:53:00Z</dcterms:modified>
</cp:coreProperties>
</file>